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5189" w:rsidRDefault="00231685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-810895</wp:posOffset>
            </wp:positionH>
            <wp:positionV relativeFrom="paragraph">
              <wp:posOffset>22860</wp:posOffset>
            </wp:positionV>
            <wp:extent cx="7118985" cy="9250045"/>
            <wp:effectExtent l="0" t="0" r="0" b="0"/>
            <wp:wrapTight wrapText="bothSides">
              <wp:wrapPolygon edited="0">
                <wp:start x="21600" y="21600"/>
                <wp:lineTo x="21600" y="25"/>
                <wp:lineTo x="40" y="25"/>
                <wp:lineTo x="40" y="21600"/>
                <wp:lineTo x="21600" y="21600"/>
              </wp:wrapPolygon>
            </wp:wrapTight>
            <wp:docPr id="1" name="Рисунок 1" descr="C:\Users\ДШИ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ШИ\Desktop\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7118985" cy="9250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31685" w:rsidRDefault="00231685" w:rsidP="00231685">
      <w:pPr>
        <w:tabs>
          <w:tab w:val="left" w:pos="569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31685" w:rsidRDefault="00231685" w:rsidP="00CD169F">
      <w:pPr>
        <w:tabs>
          <w:tab w:val="left" w:pos="5695"/>
        </w:tabs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8B67B9" w:rsidRPr="004C0634" w:rsidRDefault="008B67B9" w:rsidP="00CD169F">
      <w:pPr>
        <w:tabs>
          <w:tab w:val="left" w:pos="5695"/>
        </w:tabs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4C0634">
        <w:rPr>
          <w:rFonts w:ascii="Times New Roman" w:hAnsi="Times New Roman" w:cs="Times New Roman"/>
          <w:sz w:val="28"/>
          <w:szCs w:val="28"/>
        </w:rPr>
        <w:t xml:space="preserve">2.2. Размеры, порядок и условия осуществления </w:t>
      </w:r>
      <w:r w:rsidR="004634B7" w:rsidRPr="004C0634">
        <w:rPr>
          <w:rFonts w:ascii="Times New Roman" w:hAnsi="Times New Roman" w:cs="Times New Roman"/>
          <w:sz w:val="28"/>
          <w:szCs w:val="28"/>
        </w:rPr>
        <w:t>премиальных и иных поощрительных выплат по итогам работы определяются настоящим Положением и коллективным договором.</w:t>
      </w:r>
    </w:p>
    <w:p w:rsidR="004634B7" w:rsidRPr="004C0634" w:rsidRDefault="004634B7" w:rsidP="00CD169F">
      <w:pPr>
        <w:tabs>
          <w:tab w:val="left" w:pos="5695"/>
        </w:tabs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4C0634">
        <w:rPr>
          <w:rFonts w:ascii="Times New Roman" w:hAnsi="Times New Roman" w:cs="Times New Roman"/>
          <w:sz w:val="28"/>
          <w:szCs w:val="28"/>
        </w:rPr>
        <w:t>2.3. Размер фонда оплаты труда, предусмотренного на премиальные выплаты работникам профессиональных квалификационных групп должностей работников Школы, составляет не менее 2% от фонда оплаты труда, предусмотренного на выплату окладов (ставок заработной платы, должностных окладов), выплат за внеурочную работу и выплат стимулирующего характера.</w:t>
      </w:r>
    </w:p>
    <w:p w:rsidR="004634B7" w:rsidRPr="004C0634" w:rsidRDefault="004634B7" w:rsidP="00CD169F">
      <w:pPr>
        <w:tabs>
          <w:tab w:val="left" w:pos="5695"/>
        </w:tabs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4C0634">
        <w:rPr>
          <w:rFonts w:ascii="Times New Roman" w:hAnsi="Times New Roman" w:cs="Times New Roman"/>
          <w:sz w:val="28"/>
          <w:szCs w:val="28"/>
        </w:rPr>
        <w:t>2.4. Максимальный размер выплат стимулирующего характера не ограничивается.</w:t>
      </w:r>
    </w:p>
    <w:p w:rsidR="004634B7" w:rsidRPr="004C0634" w:rsidRDefault="004634B7" w:rsidP="00CD169F">
      <w:pPr>
        <w:tabs>
          <w:tab w:val="left" w:pos="5695"/>
        </w:tabs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4C0634">
        <w:rPr>
          <w:rFonts w:ascii="Times New Roman" w:hAnsi="Times New Roman" w:cs="Times New Roman"/>
          <w:sz w:val="28"/>
          <w:szCs w:val="28"/>
        </w:rPr>
        <w:t>2.5. В случае образования экономии заработной платы, руководитель может использовать ее на премиальные выплаты работникам Школы.</w:t>
      </w:r>
    </w:p>
    <w:p w:rsidR="004634B7" w:rsidRPr="004C0634" w:rsidRDefault="004634B7" w:rsidP="00CD169F">
      <w:pPr>
        <w:tabs>
          <w:tab w:val="left" w:pos="5695"/>
        </w:tabs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4C0634">
        <w:rPr>
          <w:rFonts w:ascii="Times New Roman" w:hAnsi="Times New Roman" w:cs="Times New Roman"/>
          <w:sz w:val="28"/>
          <w:szCs w:val="28"/>
        </w:rPr>
        <w:t>2.6. Выплаты стимулирующего характера могут производит</w:t>
      </w:r>
      <w:r w:rsidR="004C0634" w:rsidRPr="004C0634">
        <w:rPr>
          <w:rFonts w:ascii="Times New Roman" w:hAnsi="Times New Roman" w:cs="Times New Roman"/>
          <w:sz w:val="28"/>
          <w:szCs w:val="28"/>
        </w:rPr>
        <w:t>ь</w:t>
      </w:r>
      <w:r w:rsidRPr="004C0634">
        <w:rPr>
          <w:rFonts w:ascii="Times New Roman" w:hAnsi="Times New Roman" w:cs="Times New Roman"/>
          <w:sz w:val="28"/>
          <w:szCs w:val="28"/>
        </w:rPr>
        <w:t>ся по решению руководителя Школы за счет средств, полученных от приносящей доход деятельности, направленных Школой на оплату труда работников.</w:t>
      </w:r>
    </w:p>
    <w:p w:rsidR="0007195A" w:rsidRPr="004C0634" w:rsidRDefault="0007195A" w:rsidP="00EA16DC">
      <w:pPr>
        <w:autoSpaceDE w:val="0"/>
        <w:autoSpaceDN w:val="0"/>
        <w:adjustRightInd w:val="0"/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4C0634">
        <w:rPr>
          <w:rFonts w:ascii="Times New Roman" w:hAnsi="Times New Roman" w:cs="Times New Roman"/>
          <w:sz w:val="28"/>
          <w:szCs w:val="28"/>
        </w:rPr>
        <w:t>2.7.</w:t>
      </w:r>
      <w:r w:rsidR="001D1594">
        <w:rPr>
          <w:rFonts w:ascii="Times New Roman" w:hAnsi="Times New Roman" w:cs="Times New Roman"/>
          <w:sz w:val="28"/>
          <w:szCs w:val="28"/>
        </w:rPr>
        <w:t xml:space="preserve"> </w:t>
      </w:r>
      <w:r w:rsidRPr="004C0634">
        <w:rPr>
          <w:rFonts w:ascii="Times New Roman" w:hAnsi="Times New Roman" w:cs="Times New Roman"/>
          <w:sz w:val="28"/>
          <w:szCs w:val="28"/>
        </w:rPr>
        <w:t>Конкретный размер премии, надбавки, доплаты может устанавливаться как в процентном</w:t>
      </w:r>
      <w:r w:rsidR="004C0634" w:rsidRPr="004C0634">
        <w:rPr>
          <w:rFonts w:ascii="Times New Roman" w:hAnsi="Times New Roman" w:cs="Times New Roman"/>
          <w:sz w:val="28"/>
          <w:szCs w:val="28"/>
        </w:rPr>
        <w:t xml:space="preserve"> </w:t>
      </w:r>
      <w:r w:rsidRPr="004C0634">
        <w:rPr>
          <w:rFonts w:ascii="Times New Roman" w:hAnsi="Times New Roman" w:cs="Times New Roman"/>
          <w:sz w:val="28"/>
          <w:szCs w:val="28"/>
        </w:rPr>
        <w:t>отношении к окладу по разряду, так и в абсолютном значении.</w:t>
      </w:r>
    </w:p>
    <w:p w:rsidR="0007195A" w:rsidRPr="004C0634" w:rsidRDefault="0007195A" w:rsidP="001D1594">
      <w:pPr>
        <w:autoSpaceDE w:val="0"/>
        <w:autoSpaceDN w:val="0"/>
        <w:adjustRightInd w:val="0"/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4C0634">
        <w:rPr>
          <w:rFonts w:ascii="Times New Roman" w:hAnsi="Times New Roman" w:cs="Times New Roman"/>
          <w:sz w:val="28"/>
          <w:szCs w:val="28"/>
        </w:rPr>
        <w:t>2.8.</w:t>
      </w:r>
      <w:r w:rsidR="001D1594">
        <w:rPr>
          <w:rFonts w:ascii="Times New Roman" w:hAnsi="Times New Roman" w:cs="Times New Roman"/>
          <w:sz w:val="28"/>
          <w:szCs w:val="28"/>
        </w:rPr>
        <w:t xml:space="preserve"> </w:t>
      </w:r>
      <w:r w:rsidRPr="004C0634">
        <w:rPr>
          <w:rFonts w:ascii="Times New Roman" w:hAnsi="Times New Roman" w:cs="Times New Roman"/>
          <w:sz w:val="28"/>
          <w:szCs w:val="28"/>
        </w:rPr>
        <w:t>Премирование работников учреждения осуществляется по приказу руководителя</w:t>
      </w:r>
      <w:r w:rsidR="001D1594">
        <w:rPr>
          <w:rFonts w:ascii="Times New Roman" w:hAnsi="Times New Roman" w:cs="Times New Roman"/>
          <w:sz w:val="28"/>
          <w:szCs w:val="28"/>
        </w:rPr>
        <w:t xml:space="preserve"> </w:t>
      </w:r>
      <w:r w:rsidRPr="004C0634">
        <w:rPr>
          <w:rFonts w:ascii="Times New Roman" w:hAnsi="Times New Roman" w:cs="Times New Roman"/>
          <w:sz w:val="28"/>
          <w:szCs w:val="28"/>
        </w:rPr>
        <w:t>учреждения, согласовывается с Профсоюзным комитетом.</w:t>
      </w:r>
    </w:p>
    <w:p w:rsidR="004C0634" w:rsidRDefault="0007195A" w:rsidP="001D1594">
      <w:pPr>
        <w:autoSpaceDE w:val="0"/>
        <w:autoSpaceDN w:val="0"/>
        <w:adjustRightInd w:val="0"/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4C0634">
        <w:rPr>
          <w:rFonts w:ascii="Times New Roman" w:hAnsi="Times New Roman" w:cs="Times New Roman"/>
          <w:sz w:val="28"/>
          <w:szCs w:val="28"/>
        </w:rPr>
        <w:t>2.9.</w:t>
      </w:r>
      <w:r w:rsidR="001D1594">
        <w:rPr>
          <w:rFonts w:ascii="Times New Roman" w:hAnsi="Times New Roman" w:cs="Times New Roman"/>
          <w:sz w:val="28"/>
          <w:szCs w:val="28"/>
        </w:rPr>
        <w:t xml:space="preserve"> </w:t>
      </w:r>
      <w:r w:rsidRPr="004C0634">
        <w:rPr>
          <w:rFonts w:ascii="Times New Roman" w:hAnsi="Times New Roman" w:cs="Times New Roman"/>
          <w:sz w:val="28"/>
          <w:szCs w:val="28"/>
        </w:rPr>
        <w:t>Лишение выплат стимулирующего характера или их снижение оформляется приказом</w:t>
      </w:r>
      <w:r w:rsidR="001D1594">
        <w:rPr>
          <w:rFonts w:ascii="Times New Roman" w:hAnsi="Times New Roman" w:cs="Times New Roman"/>
          <w:sz w:val="28"/>
          <w:szCs w:val="28"/>
        </w:rPr>
        <w:t xml:space="preserve"> </w:t>
      </w:r>
      <w:r w:rsidR="004C0634" w:rsidRPr="004C0634">
        <w:rPr>
          <w:rFonts w:ascii="Times New Roman" w:hAnsi="Times New Roman" w:cs="Times New Roman"/>
          <w:sz w:val="28"/>
          <w:szCs w:val="28"/>
        </w:rPr>
        <w:t xml:space="preserve">руководителя </w:t>
      </w:r>
      <w:r w:rsidRPr="004C0634">
        <w:rPr>
          <w:rFonts w:ascii="Times New Roman" w:hAnsi="Times New Roman" w:cs="Times New Roman"/>
          <w:sz w:val="28"/>
          <w:szCs w:val="28"/>
        </w:rPr>
        <w:t xml:space="preserve">учреждения </w:t>
      </w:r>
      <w:r w:rsidR="004C0634" w:rsidRPr="004C0634">
        <w:rPr>
          <w:rFonts w:ascii="Times New Roman" w:hAnsi="Times New Roman" w:cs="Times New Roman"/>
          <w:sz w:val="28"/>
          <w:szCs w:val="28"/>
        </w:rPr>
        <w:t xml:space="preserve">с </w:t>
      </w:r>
      <w:r w:rsidRPr="004C0634">
        <w:rPr>
          <w:rFonts w:ascii="Times New Roman" w:hAnsi="Times New Roman" w:cs="Times New Roman"/>
          <w:sz w:val="28"/>
          <w:szCs w:val="28"/>
        </w:rPr>
        <w:t>обязательным указанием причины.</w:t>
      </w:r>
    </w:p>
    <w:p w:rsidR="0007195A" w:rsidRDefault="004C0634" w:rsidP="00EA16DC">
      <w:pPr>
        <w:autoSpaceDE w:val="0"/>
        <w:autoSpaceDN w:val="0"/>
        <w:adjustRightInd w:val="0"/>
        <w:spacing w:after="0"/>
        <w:ind w:left="-426" w:firstLine="56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C0634">
        <w:rPr>
          <w:rFonts w:ascii="Times New Roman" w:hAnsi="Times New Roman" w:cs="Times New Roman"/>
          <w:b/>
          <w:bCs/>
          <w:sz w:val="28"/>
          <w:szCs w:val="28"/>
        </w:rPr>
        <w:t>3.</w:t>
      </w:r>
      <w:r w:rsidR="0007195A" w:rsidRPr="004C0634">
        <w:rPr>
          <w:rFonts w:ascii="Times New Roman" w:hAnsi="Times New Roman" w:cs="Times New Roman"/>
          <w:b/>
          <w:bCs/>
          <w:sz w:val="28"/>
          <w:szCs w:val="28"/>
        </w:rPr>
        <w:t xml:space="preserve"> Порядок материального стимулирования работников</w:t>
      </w:r>
    </w:p>
    <w:p w:rsidR="004C0634" w:rsidRPr="004C0634" w:rsidRDefault="004C0634" w:rsidP="00EA16DC">
      <w:pPr>
        <w:autoSpaceDE w:val="0"/>
        <w:autoSpaceDN w:val="0"/>
        <w:adjustRightInd w:val="0"/>
        <w:spacing w:after="0"/>
        <w:ind w:left="-426" w:firstLine="56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7195A" w:rsidRPr="004C0634" w:rsidRDefault="0007195A" w:rsidP="00EA16DC">
      <w:pPr>
        <w:autoSpaceDE w:val="0"/>
        <w:autoSpaceDN w:val="0"/>
        <w:adjustRightInd w:val="0"/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4C0634">
        <w:rPr>
          <w:rFonts w:ascii="Times New Roman" w:hAnsi="Times New Roman" w:cs="Times New Roman"/>
          <w:sz w:val="28"/>
          <w:szCs w:val="28"/>
        </w:rPr>
        <w:t>3.1.</w:t>
      </w:r>
      <w:r w:rsidR="004C0634">
        <w:rPr>
          <w:rFonts w:ascii="Times New Roman" w:hAnsi="Times New Roman" w:cs="Times New Roman"/>
          <w:sz w:val="28"/>
          <w:szCs w:val="28"/>
        </w:rPr>
        <w:t xml:space="preserve"> </w:t>
      </w:r>
      <w:r w:rsidRPr="004C0634">
        <w:rPr>
          <w:rFonts w:ascii="Times New Roman" w:hAnsi="Times New Roman" w:cs="Times New Roman"/>
          <w:sz w:val="28"/>
          <w:szCs w:val="28"/>
        </w:rPr>
        <w:t>К выплатам стимулирующего характера относятся выплаты, направленные на</w:t>
      </w:r>
      <w:r w:rsidR="001C1D40">
        <w:rPr>
          <w:rFonts w:ascii="Times New Roman" w:hAnsi="Times New Roman" w:cs="Times New Roman"/>
          <w:sz w:val="28"/>
          <w:szCs w:val="28"/>
        </w:rPr>
        <w:t xml:space="preserve"> </w:t>
      </w:r>
      <w:r w:rsidRPr="004C0634">
        <w:rPr>
          <w:rFonts w:ascii="Times New Roman" w:hAnsi="Times New Roman" w:cs="Times New Roman"/>
          <w:sz w:val="28"/>
          <w:szCs w:val="28"/>
        </w:rPr>
        <w:t>стимулирование работника к качественному результату труда, а также поощрение за выполненную</w:t>
      </w:r>
      <w:r w:rsidR="001C1D40">
        <w:rPr>
          <w:rFonts w:ascii="Times New Roman" w:hAnsi="Times New Roman" w:cs="Times New Roman"/>
          <w:sz w:val="28"/>
          <w:szCs w:val="28"/>
        </w:rPr>
        <w:t xml:space="preserve"> </w:t>
      </w:r>
      <w:r w:rsidRPr="004C0634">
        <w:rPr>
          <w:rFonts w:ascii="Times New Roman" w:hAnsi="Times New Roman" w:cs="Times New Roman"/>
          <w:sz w:val="28"/>
          <w:szCs w:val="28"/>
        </w:rPr>
        <w:t>работу.</w:t>
      </w:r>
    </w:p>
    <w:p w:rsidR="0007195A" w:rsidRPr="004C0634" w:rsidRDefault="0007195A" w:rsidP="00EA16DC">
      <w:pPr>
        <w:autoSpaceDE w:val="0"/>
        <w:autoSpaceDN w:val="0"/>
        <w:adjustRightInd w:val="0"/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4C0634">
        <w:rPr>
          <w:rFonts w:ascii="Times New Roman" w:hAnsi="Times New Roman" w:cs="Times New Roman"/>
          <w:sz w:val="28"/>
          <w:szCs w:val="28"/>
        </w:rPr>
        <w:t>Выплаты стимулирующего характера включают в себя:</w:t>
      </w:r>
    </w:p>
    <w:p w:rsidR="0007195A" w:rsidRPr="004C0634" w:rsidRDefault="0007195A" w:rsidP="00EA16DC">
      <w:pPr>
        <w:autoSpaceDE w:val="0"/>
        <w:autoSpaceDN w:val="0"/>
        <w:adjustRightInd w:val="0"/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4C0634">
        <w:rPr>
          <w:rFonts w:ascii="Times New Roman" w:hAnsi="Times New Roman" w:cs="Times New Roman"/>
          <w:sz w:val="28"/>
          <w:szCs w:val="28"/>
        </w:rPr>
        <w:t>1) выплаты за интенсивность и высокие результаты работы (надбавки, доплаты);</w:t>
      </w:r>
    </w:p>
    <w:p w:rsidR="0007195A" w:rsidRPr="004C0634" w:rsidRDefault="0007195A" w:rsidP="00EA16DC">
      <w:pPr>
        <w:autoSpaceDE w:val="0"/>
        <w:autoSpaceDN w:val="0"/>
        <w:adjustRightInd w:val="0"/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4C0634">
        <w:rPr>
          <w:rFonts w:ascii="Times New Roman" w:hAnsi="Times New Roman" w:cs="Times New Roman"/>
          <w:sz w:val="28"/>
          <w:szCs w:val="28"/>
        </w:rPr>
        <w:t>2) выплаты за стаж работы по профилю;</w:t>
      </w:r>
    </w:p>
    <w:p w:rsidR="0007195A" w:rsidRPr="004C0634" w:rsidRDefault="0007195A" w:rsidP="00EA16DC">
      <w:pPr>
        <w:autoSpaceDE w:val="0"/>
        <w:autoSpaceDN w:val="0"/>
        <w:adjustRightInd w:val="0"/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4C0634">
        <w:rPr>
          <w:rFonts w:ascii="Times New Roman" w:hAnsi="Times New Roman" w:cs="Times New Roman"/>
          <w:sz w:val="28"/>
          <w:szCs w:val="28"/>
        </w:rPr>
        <w:t>3) выплаты за квалификационную категорию;</w:t>
      </w:r>
    </w:p>
    <w:p w:rsidR="0007195A" w:rsidRPr="004C0634" w:rsidRDefault="0007195A" w:rsidP="00EA16DC">
      <w:pPr>
        <w:autoSpaceDE w:val="0"/>
        <w:autoSpaceDN w:val="0"/>
        <w:adjustRightInd w:val="0"/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4C0634">
        <w:rPr>
          <w:rFonts w:ascii="Times New Roman" w:hAnsi="Times New Roman" w:cs="Times New Roman"/>
          <w:sz w:val="28"/>
          <w:szCs w:val="28"/>
        </w:rPr>
        <w:t>4) выплаты за качество выполняемых работ;</w:t>
      </w:r>
    </w:p>
    <w:p w:rsidR="0007195A" w:rsidRPr="004C0634" w:rsidRDefault="0007195A" w:rsidP="00EA16DC">
      <w:pPr>
        <w:autoSpaceDE w:val="0"/>
        <w:autoSpaceDN w:val="0"/>
        <w:adjustRightInd w:val="0"/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4C0634">
        <w:rPr>
          <w:rFonts w:ascii="Times New Roman" w:hAnsi="Times New Roman" w:cs="Times New Roman"/>
          <w:sz w:val="28"/>
          <w:szCs w:val="28"/>
        </w:rPr>
        <w:t>5) выплаты за наличие почетных званий, государственных наград;</w:t>
      </w:r>
    </w:p>
    <w:p w:rsidR="0007195A" w:rsidRPr="004C0634" w:rsidRDefault="0007195A" w:rsidP="00EA16DC">
      <w:pPr>
        <w:autoSpaceDE w:val="0"/>
        <w:autoSpaceDN w:val="0"/>
        <w:adjustRightInd w:val="0"/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4C0634">
        <w:rPr>
          <w:rFonts w:ascii="Times New Roman" w:hAnsi="Times New Roman" w:cs="Times New Roman"/>
          <w:sz w:val="28"/>
          <w:szCs w:val="28"/>
        </w:rPr>
        <w:t>6) премиальные и иные поощрительные выплаты</w:t>
      </w:r>
    </w:p>
    <w:p w:rsidR="0007195A" w:rsidRPr="004C0634" w:rsidRDefault="0007195A" w:rsidP="00EA16DC">
      <w:pPr>
        <w:autoSpaceDE w:val="0"/>
        <w:autoSpaceDN w:val="0"/>
        <w:adjustRightInd w:val="0"/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4C0634">
        <w:rPr>
          <w:rFonts w:ascii="Times New Roman" w:hAnsi="Times New Roman" w:cs="Times New Roman"/>
          <w:sz w:val="28"/>
          <w:szCs w:val="28"/>
        </w:rPr>
        <w:t>3.2.</w:t>
      </w:r>
      <w:r w:rsidR="001C1D40">
        <w:rPr>
          <w:rFonts w:ascii="Times New Roman" w:hAnsi="Times New Roman" w:cs="Times New Roman"/>
          <w:sz w:val="28"/>
          <w:szCs w:val="28"/>
        </w:rPr>
        <w:t xml:space="preserve"> </w:t>
      </w:r>
      <w:r w:rsidRPr="004C0634">
        <w:rPr>
          <w:rFonts w:ascii="Times New Roman" w:hAnsi="Times New Roman" w:cs="Times New Roman"/>
          <w:sz w:val="28"/>
          <w:szCs w:val="28"/>
        </w:rPr>
        <w:t>Премия является поощрительной выплатой, получаемой Работниками за достижения в</w:t>
      </w:r>
      <w:r w:rsidR="001C1D40">
        <w:rPr>
          <w:rFonts w:ascii="Times New Roman" w:hAnsi="Times New Roman" w:cs="Times New Roman"/>
          <w:sz w:val="28"/>
          <w:szCs w:val="28"/>
        </w:rPr>
        <w:t xml:space="preserve"> </w:t>
      </w:r>
      <w:r w:rsidRPr="004C0634">
        <w:rPr>
          <w:rFonts w:ascii="Times New Roman" w:hAnsi="Times New Roman" w:cs="Times New Roman"/>
          <w:sz w:val="28"/>
          <w:szCs w:val="28"/>
        </w:rPr>
        <w:t>трудовой деятельности.</w:t>
      </w:r>
    </w:p>
    <w:p w:rsidR="0007195A" w:rsidRPr="004C0634" w:rsidRDefault="0007195A" w:rsidP="00EA16DC">
      <w:pPr>
        <w:autoSpaceDE w:val="0"/>
        <w:autoSpaceDN w:val="0"/>
        <w:adjustRightInd w:val="0"/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4C0634">
        <w:rPr>
          <w:rFonts w:ascii="Times New Roman" w:hAnsi="Times New Roman" w:cs="Times New Roman"/>
          <w:sz w:val="28"/>
          <w:szCs w:val="28"/>
        </w:rPr>
        <w:lastRenderedPageBreak/>
        <w:t>3.3.</w:t>
      </w:r>
      <w:r w:rsidR="001C1D40">
        <w:rPr>
          <w:rFonts w:ascii="Times New Roman" w:hAnsi="Times New Roman" w:cs="Times New Roman"/>
          <w:sz w:val="28"/>
          <w:szCs w:val="28"/>
        </w:rPr>
        <w:t xml:space="preserve"> Премироваться могут как </w:t>
      </w:r>
      <w:r w:rsidRPr="004C0634">
        <w:rPr>
          <w:rFonts w:ascii="Times New Roman" w:hAnsi="Times New Roman" w:cs="Times New Roman"/>
          <w:sz w:val="28"/>
          <w:szCs w:val="28"/>
        </w:rPr>
        <w:t>Работники Школы, так и внешние совместители.</w:t>
      </w:r>
    </w:p>
    <w:p w:rsidR="0007195A" w:rsidRPr="004C0634" w:rsidRDefault="0007195A" w:rsidP="00EA16DC">
      <w:pPr>
        <w:autoSpaceDE w:val="0"/>
        <w:autoSpaceDN w:val="0"/>
        <w:adjustRightInd w:val="0"/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4C0634">
        <w:rPr>
          <w:rFonts w:ascii="Times New Roman" w:hAnsi="Times New Roman" w:cs="Times New Roman"/>
          <w:sz w:val="28"/>
          <w:szCs w:val="28"/>
        </w:rPr>
        <w:t>3.4.</w:t>
      </w:r>
      <w:r w:rsidR="001C1D40">
        <w:rPr>
          <w:rFonts w:ascii="Times New Roman" w:hAnsi="Times New Roman" w:cs="Times New Roman"/>
          <w:sz w:val="28"/>
          <w:szCs w:val="28"/>
        </w:rPr>
        <w:t xml:space="preserve"> </w:t>
      </w:r>
      <w:r w:rsidRPr="004C0634">
        <w:rPr>
          <w:rFonts w:ascii="Times New Roman" w:hAnsi="Times New Roman" w:cs="Times New Roman"/>
          <w:sz w:val="28"/>
          <w:szCs w:val="28"/>
        </w:rPr>
        <w:t>Премирование осуществляется директором Школы при условии наличия финансовых</w:t>
      </w:r>
      <w:r w:rsidR="001C1D40">
        <w:rPr>
          <w:rFonts w:ascii="Times New Roman" w:hAnsi="Times New Roman" w:cs="Times New Roman"/>
          <w:sz w:val="28"/>
          <w:szCs w:val="28"/>
        </w:rPr>
        <w:t xml:space="preserve"> </w:t>
      </w:r>
      <w:r w:rsidRPr="004C0634">
        <w:rPr>
          <w:rFonts w:ascii="Times New Roman" w:hAnsi="Times New Roman" w:cs="Times New Roman"/>
          <w:sz w:val="28"/>
          <w:szCs w:val="28"/>
        </w:rPr>
        <w:t>средств и оформляется приказом по Школе.</w:t>
      </w:r>
    </w:p>
    <w:p w:rsidR="001C1D40" w:rsidRDefault="0007195A" w:rsidP="00EA16DC">
      <w:pPr>
        <w:tabs>
          <w:tab w:val="left" w:pos="5695"/>
        </w:tabs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4C0634">
        <w:rPr>
          <w:rFonts w:ascii="Times New Roman" w:hAnsi="Times New Roman" w:cs="Times New Roman"/>
          <w:sz w:val="28"/>
          <w:szCs w:val="28"/>
        </w:rPr>
        <w:t>3.5.</w:t>
      </w:r>
      <w:r w:rsidR="00EC55D1">
        <w:rPr>
          <w:rFonts w:ascii="Times New Roman" w:hAnsi="Times New Roman" w:cs="Times New Roman"/>
          <w:sz w:val="28"/>
          <w:szCs w:val="28"/>
        </w:rPr>
        <w:t xml:space="preserve"> </w:t>
      </w:r>
      <w:r w:rsidRPr="004C0634">
        <w:rPr>
          <w:rFonts w:ascii="Times New Roman" w:hAnsi="Times New Roman" w:cs="Times New Roman"/>
          <w:sz w:val="28"/>
          <w:szCs w:val="28"/>
        </w:rPr>
        <w:t>Премирование может осуществляться:</w:t>
      </w:r>
    </w:p>
    <w:p w:rsidR="0007195A" w:rsidRPr="004C0634" w:rsidRDefault="0007195A" w:rsidP="00EA16DC">
      <w:pPr>
        <w:tabs>
          <w:tab w:val="left" w:pos="5695"/>
        </w:tabs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4C0634">
        <w:rPr>
          <w:rFonts w:ascii="Times New Roman" w:hAnsi="Times New Roman" w:cs="Times New Roman"/>
          <w:sz w:val="28"/>
          <w:szCs w:val="28"/>
        </w:rPr>
        <w:t>1) за особые успехи в профессионально-творческой деятельности (победы в конкурсах,</w:t>
      </w:r>
      <w:r w:rsidR="001C1D40">
        <w:rPr>
          <w:rFonts w:ascii="Times New Roman" w:hAnsi="Times New Roman" w:cs="Times New Roman"/>
          <w:sz w:val="28"/>
          <w:szCs w:val="28"/>
        </w:rPr>
        <w:t xml:space="preserve"> </w:t>
      </w:r>
      <w:r w:rsidRPr="004C0634">
        <w:rPr>
          <w:rFonts w:ascii="Times New Roman" w:hAnsi="Times New Roman" w:cs="Times New Roman"/>
          <w:sz w:val="28"/>
          <w:szCs w:val="28"/>
        </w:rPr>
        <w:t>смотрах, фестивалях и т.д.);</w:t>
      </w:r>
    </w:p>
    <w:p w:rsidR="0007195A" w:rsidRPr="004C0634" w:rsidRDefault="00EC55D1" w:rsidP="00EC55D1">
      <w:pPr>
        <w:autoSpaceDE w:val="0"/>
        <w:autoSpaceDN w:val="0"/>
        <w:adjustRightInd w:val="0"/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="0007195A" w:rsidRPr="004C0634">
        <w:rPr>
          <w:rFonts w:ascii="Times New Roman" w:hAnsi="Times New Roman" w:cs="Times New Roman"/>
          <w:sz w:val="28"/>
          <w:szCs w:val="28"/>
        </w:rPr>
        <w:t>за качественное выполнение должностных обязанностей, за плодотворный</w:t>
      </w:r>
      <w:r w:rsidR="001D1594">
        <w:rPr>
          <w:rFonts w:ascii="Times New Roman" w:hAnsi="Times New Roman" w:cs="Times New Roman"/>
          <w:sz w:val="28"/>
          <w:szCs w:val="28"/>
        </w:rPr>
        <w:t xml:space="preserve"> </w:t>
      </w:r>
      <w:r w:rsidR="0007195A" w:rsidRPr="004C0634">
        <w:rPr>
          <w:rFonts w:ascii="Times New Roman" w:hAnsi="Times New Roman" w:cs="Times New Roman"/>
          <w:sz w:val="28"/>
          <w:szCs w:val="28"/>
        </w:rPr>
        <w:t>добросовестный труд;</w:t>
      </w:r>
    </w:p>
    <w:p w:rsidR="0007195A" w:rsidRPr="004C0634" w:rsidRDefault="0007195A" w:rsidP="00EA16DC">
      <w:pPr>
        <w:autoSpaceDE w:val="0"/>
        <w:autoSpaceDN w:val="0"/>
        <w:adjustRightInd w:val="0"/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4C0634">
        <w:rPr>
          <w:rFonts w:ascii="Times New Roman" w:hAnsi="Times New Roman" w:cs="Times New Roman"/>
          <w:sz w:val="28"/>
          <w:szCs w:val="28"/>
        </w:rPr>
        <w:t>3) за качественную организацию и проведение мероприятий;</w:t>
      </w:r>
    </w:p>
    <w:p w:rsidR="0007195A" w:rsidRPr="004C0634" w:rsidRDefault="0007195A" w:rsidP="00EA16DC">
      <w:pPr>
        <w:autoSpaceDE w:val="0"/>
        <w:autoSpaceDN w:val="0"/>
        <w:adjustRightInd w:val="0"/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4C0634">
        <w:rPr>
          <w:rFonts w:ascii="Times New Roman" w:hAnsi="Times New Roman" w:cs="Times New Roman"/>
          <w:sz w:val="28"/>
          <w:szCs w:val="28"/>
        </w:rPr>
        <w:t>4) за активную общественную работу, участие в районных мероприятиях;</w:t>
      </w:r>
    </w:p>
    <w:p w:rsidR="0007195A" w:rsidRPr="004C0634" w:rsidRDefault="0007195A" w:rsidP="00EA16DC">
      <w:pPr>
        <w:autoSpaceDE w:val="0"/>
        <w:autoSpaceDN w:val="0"/>
        <w:adjustRightInd w:val="0"/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4C0634">
        <w:rPr>
          <w:rFonts w:ascii="Times New Roman" w:hAnsi="Times New Roman" w:cs="Times New Roman"/>
          <w:sz w:val="28"/>
          <w:szCs w:val="28"/>
        </w:rPr>
        <w:t>5) за качественное выполнение дополнительных поручений и заданий;</w:t>
      </w:r>
    </w:p>
    <w:p w:rsidR="0007195A" w:rsidRPr="004C0634" w:rsidRDefault="0007195A" w:rsidP="00EA16DC">
      <w:pPr>
        <w:autoSpaceDE w:val="0"/>
        <w:autoSpaceDN w:val="0"/>
        <w:adjustRightInd w:val="0"/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4C0634">
        <w:rPr>
          <w:rFonts w:ascii="Times New Roman" w:hAnsi="Times New Roman" w:cs="Times New Roman"/>
          <w:sz w:val="28"/>
          <w:szCs w:val="28"/>
        </w:rPr>
        <w:t>6) к юбилейным датам (50, 55, 60 и т.д. лет, юбилей школы) и праздничным дням (День</w:t>
      </w:r>
      <w:r w:rsidR="001C1D40">
        <w:rPr>
          <w:rFonts w:ascii="Times New Roman" w:hAnsi="Times New Roman" w:cs="Times New Roman"/>
          <w:sz w:val="28"/>
          <w:szCs w:val="28"/>
        </w:rPr>
        <w:t xml:space="preserve"> </w:t>
      </w:r>
      <w:r w:rsidRPr="004C0634">
        <w:rPr>
          <w:rFonts w:ascii="Times New Roman" w:hAnsi="Times New Roman" w:cs="Times New Roman"/>
          <w:sz w:val="28"/>
          <w:szCs w:val="28"/>
        </w:rPr>
        <w:t>защитника Отечества, Международный женский день);</w:t>
      </w:r>
    </w:p>
    <w:p w:rsidR="0007195A" w:rsidRPr="004C0634" w:rsidRDefault="0007195A" w:rsidP="00EA16DC">
      <w:pPr>
        <w:autoSpaceDE w:val="0"/>
        <w:autoSpaceDN w:val="0"/>
        <w:adjustRightInd w:val="0"/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4C0634">
        <w:rPr>
          <w:rFonts w:ascii="Times New Roman" w:hAnsi="Times New Roman" w:cs="Times New Roman"/>
          <w:sz w:val="28"/>
          <w:szCs w:val="28"/>
        </w:rPr>
        <w:t>7) в связи с профессиональными праздниками (День Учителя, День библиотекаря, День</w:t>
      </w:r>
      <w:r w:rsidR="001C1D40">
        <w:rPr>
          <w:rFonts w:ascii="Times New Roman" w:hAnsi="Times New Roman" w:cs="Times New Roman"/>
          <w:sz w:val="28"/>
          <w:szCs w:val="28"/>
        </w:rPr>
        <w:t xml:space="preserve"> </w:t>
      </w:r>
      <w:r w:rsidRPr="004C0634">
        <w:rPr>
          <w:rFonts w:ascii="Times New Roman" w:hAnsi="Times New Roman" w:cs="Times New Roman"/>
          <w:sz w:val="28"/>
          <w:szCs w:val="28"/>
        </w:rPr>
        <w:t>работника культуры);</w:t>
      </w:r>
    </w:p>
    <w:p w:rsidR="0007195A" w:rsidRPr="004C0634" w:rsidRDefault="0007195A" w:rsidP="00EA16DC">
      <w:pPr>
        <w:autoSpaceDE w:val="0"/>
        <w:autoSpaceDN w:val="0"/>
        <w:adjustRightInd w:val="0"/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4C0634">
        <w:rPr>
          <w:rFonts w:ascii="Times New Roman" w:hAnsi="Times New Roman" w:cs="Times New Roman"/>
          <w:sz w:val="28"/>
          <w:szCs w:val="28"/>
        </w:rPr>
        <w:t>8) при получении наград муниципального, регионального и федерального уровней;</w:t>
      </w:r>
    </w:p>
    <w:p w:rsidR="0007195A" w:rsidRPr="004C0634" w:rsidRDefault="0007195A" w:rsidP="00EA16DC">
      <w:pPr>
        <w:autoSpaceDE w:val="0"/>
        <w:autoSpaceDN w:val="0"/>
        <w:adjustRightInd w:val="0"/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4C0634">
        <w:rPr>
          <w:rFonts w:ascii="Times New Roman" w:hAnsi="Times New Roman" w:cs="Times New Roman"/>
          <w:sz w:val="28"/>
          <w:szCs w:val="28"/>
        </w:rPr>
        <w:t>9) при выходе работника на пенсию</w:t>
      </w:r>
      <w:r w:rsidR="001D1594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1D1594">
        <w:rPr>
          <w:rFonts w:ascii="Times New Roman" w:hAnsi="Times New Roman" w:cs="Times New Roman"/>
          <w:sz w:val="28"/>
          <w:szCs w:val="28"/>
        </w:rPr>
        <w:t>согласно условий</w:t>
      </w:r>
      <w:proofErr w:type="gramEnd"/>
      <w:r w:rsidRPr="004C0634">
        <w:rPr>
          <w:rFonts w:ascii="Times New Roman" w:hAnsi="Times New Roman" w:cs="Times New Roman"/>
          <w:sz w:val="28"/>
          <w:szCs w:val="28"/>
        </w:rPr>
        <w:t xml:space="preserve"> Коллективного договора;</w:t>
      </w:r>
    </w:p>
    <w:p w:rsidR="0007195A" w:rsidRPr="004C0634" w:rsidRDefault="0007195A" w:rsidP="00EA16DC">
      <w:pPr>
        <w:autoSpaceDE w:val="0"/>
        <w:autoSpaceDN w:val="0"/>
        <w:adjustRightInd w:val="0"/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4C0634">
        <w:rPr>
          <w:rFonts w:ascii="Times New Roman" w:hAnsi="Times New Roman" w:cs="Times New Roman"/>
          <w:sz w:val="28"/>
          <w:szCs w:val="28"/>
        </w:rPr>
        <w:t>10)</w:t>
      </w:r>
      <w:r w:rsidR="001C1D40">
        <w:rPr>
          <w:rFonts w:ascii="Times New Roman" w:hAnsi="Times New Roman" w:cs="Times New Roman"/>
          <w:sz w:val="28"/>
          <w:szCs w:val="28"/>
        </w:rPr>
        <w:t xml:space="preserve"> </w:t>
      </w:r>
      <w:r w:rsidRPr="004C0634">
        <w:rPr>
          <w:rFonts w:ascii="Times New Roman" w:hAnsi="Times New Roman" w:cs="Times New Roman"/>
          <w:sz w:val="28"/>
          <w:szCs w:val="28"/>
        </w:rPr>
        <w:t>за результативную работу по итогам учебного года;</w:t>
      </w:r>
    </w:p>
    <w:p w:rsidR="0007195A" w:rsidRPr="004C0634" w:rsidRDefault="0007195A" w:rsidP="00EA16DC">
      <w:pPr>
        <w:autoSpaceDE w:val="0"/>
        <w:autoSpaceDN w:val="0"/>
        <w:adjustRightInd w:val="0"/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4C0634">
        <w:rPr>
          <w:rFonts w:ascii="Times New Roman" w:hAnsi="Times New Roman" w:cs="Times New Roman"/>
          <w:sz w:val="28"/>
          <w:szCs w:val="28"/>
        </w:rPr>
        <w:t>3.6.</w:t>
      </w:r>
      <w:r w:rsidR="001C1D40">
        <w:rPr>
          <w:rFonts w:ascii="Times New Roman" w:hAnsi="Times New Roman" w:cs="Times New Roman"/>
          <w:sz w:val="28"/>
          <w:szCs w:val="28"/>
        </w:rPr>
        <w:t xml:space="preserve"> </w:t>
      </w:r>
      <w:r w:rsidRPr="004C0634">
        <w:rPr>
          <w:rFonts w:ascii="Times New Roman" w:hAnsi="Times New Roman" w:cs="Times New Roman"/>
          <w:sz w:val="28"/>
          <w:szCs w:val="28"/>
        </w:rPr>
        <w:t>Премирование Работников Школы может производиться по итогам работы за месяц,</w:t>
      </w:r>
      <w:r w:rsidR="001C1D40">
        <w:rPr>
          <w:rFonts w:ascii="Times New Roman" w:hAnsi="Times New Roman" w:cs="Times New Roman"/>
          <w:sz w:val="28"/>
          <w:szCs w:val="28"/>
        </w:rPr>
        <w:t xml:space="preserve"> </w:t>
      </w:r>
      <w:r w:rsidRPr="004C0634">
        <w:rPr>
          <w:rFonts w:ascii="Times New Roman" w:hAnsi="Times New Roman" w:cs="Times New Roman"/>
          <w:sz w:val="28"/>
          <w:szCs w:val="28"/>
        </w:rPr>
        <w:t>квартал, полугодие, год.</w:t>
      </w:r>
    </w:p>
    <w:p w:rsidR="0007195A" w:rsidRPr="004C0634" w:rsidRDefault="0007195A" w:rsidP="00EA16DC">
      <w:pPr>
        <w:autoSpaceDE w:val="0"/>
        <w:autoSpaceDN w:val="0"/>
        <w:adjustRightInd w:val="0"/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4C0634">
        <w:rPr>
          <w:rFonts w:ascii="Times New Roman" w:hAnsi="Times New Roman" w:cs="Times New Roman"/>
          <w:sz w:val="28"/>
          <w:szCs w:val="28"/>
        </w:rPr>
        <w:t>3.7.</w:t>
      </w:r>
      <w:r w:rsidR="001C1D40">
        <w:rPr>
          <w:rFonts w:ascii="Times New Roman" w:hAnsi="Times New Roman" w:cs="Times New Roman"/>
          <w:sz w:val="28"/>
          <w:szCs w:val="28"/>
        </w:rPr>
        <w:t xml:space="preserve"> </w:t>
      </w:r>
      <w:r w:rsidRPr="004C0634">
        <w:rPr>
          <w:rFonts w:ascii="Times New Roman" w:hAnsi="Times New Roman" w:cs="Times New Roman"/>
          <w:sz w:val="28"/>
          <w:szCs w:val="28"/>
        </w:rPr>
        <w:t>Премия Работнику не выплачивается:</w:t>
      </w:r>
    </w:p>
    <w:p w:rsidR="0007195A" w:rsidRPr="004C0634" w:rsidRDefault="0007195A" w:rsidP="00EA16DC">
      <w:pPr>
        <w:autoSpaceDE w:val="0"/>
        <w:autoSpaceDN w:val="0"/>
        <w:adjustRightInd w:val="0"/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4C0634">
        <w:rPr>
          <w:rFonts w:ascii="Times New Roman" w:hAnsi="Times New Roman" w:cs="Times New Roman"/>
          <w:sz w:val="28"/>
          <w:szCs w:val="28"/>
        </w:rPr>
        <w:t>1) при наличии дисциплинарного взыскания на срок его действия;</w:t>
      </w:r>
    </w:p>
    <w:p w:rsidR="0007195A" w:rsidRPr="004C0634" w:rsidRDefault="0007195A" w:rsidP="00EA16DC">
      <w:pPr>
        <w:autoSpaceDE w:val="0"/>
        <w:autoSpaceDN w:val="0"/>
        <w:adjustRightInd w:val="0"/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4C0634">
        <w:rPr>
          <w:rFonts w:ascii="Times New Roman" w:hAnsi="Times New Roman" w:cs="Times New Roman"/>
          <w:sz w:val="28"/>
          <w:szCs w:val="28"/>
        </w:rPr>
        <w:t>2) при наличии обоснованных жалоб на Работника со стороны родителей (законных</w:t>
      </w:r>
      <w:r w:rsidR="001C1D40">
        <w:rPr>
          <w:rFonts w:ascii="Times New Roman" w:hAnsi="Times New Roman" w:cs="Times New Roman"/>
          <w:sz w:val="28"/>
          <w:szCs w:val="28"/>
        </w:rPr>
        <w:t xml:space="preserve"> </w:t>
      </w:r>
      <w:r w:rsidRPr="004C0634">
        <w:rPr>
          <w:rFonts w:ascii="Times New Roman" w:hAnsi="Times New Roman" w:cs="Times New Roman"/>
          <w:sz w:val="28"/>
          <w:szCs w:val="28"/>
        </w:rPr>
        <w:t>представителей</w:t>
      </w:r>
      <w:r w:rsidR="001D1594">
        <w:rPr>
          <w:rFonts w:ascii="Times New Roman" w:hAnsi="Times New Roman" w:cs="Times New Roman"/>
          <w:sz w:val="28"/>
          <w:szCs w:val="28"/>
        </w:rPr>
        <w:t xml:space="preserve"> учащихся</w:t>
      </w:r>
      <w:r w:rsidRPr="004C0634">
        <w:rPr>
          <w:rFonts w:ascii="Times New Roman" w:hAnsi="Times New Roman" w:cs="Times New Roman"/>
          <w:sz w:val="28"/>
          <w:szCs w:val="28"/>
        </w:rPr>
        <w:t>);</w:t>
      </w:r>
    </w:p>
    <w:p w:rsidR="0007195A" w:rsidRPr="004C0634" w:rsidRDefault="0007195A" w:rsidP="00EA16DC">
      <w:pPr>
        <w:autoSpaceDE w:val="0"/>
        <w:autoSpaceDN w:val="0"/>
        <w:adjustRightInd w:val="0"/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4C0634">
        <w:rPr>
          <w:rFonts w:ascii="Times New Roman" w:hAnsi="Times New Roman" w:cs="Times New Roman"/>
          <w:sz w:val="28"/>
          <w:szCs w:val="28"/>
        </w:rPr>
        <w:t>3) при наличии замечаний администрации Школы и контролирующих органов;</w:t>
      </w:r>
    </w:p>
    <w:p w:rsidR="0007195A" w:rsidRPr="004C0634" w:rsidRDefault="0007195A" w:rsidP="00EA16DC">
      <w:pPr>
        <w:autoSpaceDE w:val="0"/>
        <w:autoSpaceDN w:val="0"/>
        <w:adjustRightInd w:val="0"/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4C0634">
        <w:rPr>
          <w:rFonts w:ascii="Times New Roman" w:hAnsi="Times New Roman" w:cs="Times New Roman"/>
          <w:sz w:val="28"/>
          <w:szCs w:val="28"/>
        </w:rPr>
        <w:t>4) при наличии нарушений Правил внутреннего трудового распорядка, должностной</w:t>
      </w:r>
      <w:r w:rsidR="001C1D40">
        <w:rPr>
          <w:rFonts w:ascii="Times New Roman" w:hAnsi="Times New Roman" w:cs="Times New Roman"/>
          <w:sz w:val="28"/>
          <w:szCs w:val="28"/>
        </w:rPr>
        <w:t xml:space="preserve"> </w:t>
      </w:r>
      <w:r w:rsidRPr="004C0634">
        <w:rPr>
          <w:rFonts w:ascii="Times New Roman" w:hAnsi="Times New Roman" w:cs="Times New Roman"/>
          <w:sz w:val="28"/>
          <w:szCs w:val="28"/>
        </w:rPr>
        <w:t>инструкции, правил охраны труда, техники безопасности и пожарной безопасности, распоряжений и</w:t>
      </w:r>
      <w:r w:rsidR="001C1D40">
        <w:rPr>
          <w:rFonts w:ascii="Times New Roman" w:hAnsi="Times New Roman" w:cs="Times New Roman"/>
          <w:sz w:val="28"/>
          <w:szCs w:val="28"/>
        </w:rPr>
        <w:t xml:space="preserve"> </w:t>
      </w:r>
      <w:r w:rsidRPr="004C0634">
        <w:rPr>
          <w:rFonts w:ascii="Times New Roman" w:hAnsi="Times New Roman" w:cs="Times New Roman"/>
          <w:sz w:val="28"/>
          <w:szCs w:val="28"/>
        </w:rPr>
        <w:t>приказов директора Школы.</w:t>
      </w:r>
    </w:p>
    <w:p w:rsidR="0007195A" w:rsidRPr="00EA16DC" w:rsidRDefault="0007195A" w:rsidP="00EA16DC">
      <w:pPr>
        <w:autoSpaceDE w:val="0"/>
        <w:autoSpaceDN w:val="0"/>
        <w:adjustRightInd w:val="0"/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4C0634">
        <w:rPr>
          <w:rFonts w:ascii="Times New Roman" w:hAnsi="Times New Roman" w:cs="Times New Roman"/>
          <w:sz w:val="28"/>
          <w:szCs w:val="28"/>
        </w:rPr>
        <w:t>3.8.</w:t>
      </w:r>
      <w:r w:rsidR="00EA16DC">
        <w:rPr>
          <w:rFonts w:ascii="Times New Roman" w:hAnsi="Times New Roman" w:cs="Times New Roman"/>
          <w:sz w:val="28"/>
          <w:szCs w:val="28"/>
        </w:rPr>
        <w:t xml:space="preserve"> </w:t>
      </w:r>
      <w:r w:rsidRPr="004C0634">
        <w:rPr>
          <w:rFonts w:ascii="Times New Roman" w:hAnsi="Times New Roman" w:cs="Times New Roman"/>
          <w:sz w:val="28"/>
          <w:szCs w:val="28"/>
        </w:rPr>
        <w:t>Выплаты за квалификационную категорию предоставляются работникам, занятым по</w:t>
      </w:r>
      <w:r w:rsidR="001C1D40">
        <w:rPr>
          <w:rFonts w:ascii="Times New Roman" w:hAnsi="Times New Roman" w:cs="Times New Roman"/>
          <w:sz w:val="28"/>
          <w:szCs w:val="28"/>
        </w:rPr>
        <w:t xml:space="preserve"> </w:t>
      </w:r>
      <w:r w:rsidRPr="004C0634">
        <w:rPr>
          <w:rFonts w:ascii="Times New Roman" w:hAnsi="Times New Roman" w:cs="Times New Roman"/>
          <w:sz w:val="28"/>
          <w:szCs w:val="28"/>
        </w:rPr>
        <w:t xml:space="preserve">специальностям, предусматривающим в соответствии с </w:t>
      </w:r>
      <w:proofErr w:type="spellStart"/>
      <w:r w:rsidRPr="004C0634">
        <w:rPr>
          <w:rFonts w:ascii="Times New Roman" w:hAnsi="Times New Roman" w:cs="Times New Roman"/>
          <w:sz w:val="28"/>
          <w:szCs w:val="28"/>
        </w:rPr>
        <w:t>тарифноквалификационным</w:t>
      </w:r>
      <w:r w:rsidR="001C1D40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="001C1D40">
        <w:rPr>
          <w:rFonts w:ascii="Times New Roman" w:hAnsi="Times New Roman" w:cs="Times New Roman"/>
          <w:sz w:val="28"/>
          <w:szCs w:val="28"/>
        </w:rPr>
        <w:t xml:space="preserve"> </w:t>
      </w:r>
      <w:r w:rsidRPr="004C0634">
        <w:rPr>
          <w:rFonts w:ascii="Times New Roman" w:hAnsi="Times New Roman" w:cs="Times New Roman"/>
          <w:sz w:val="28"/>
          <w:szCs w:val="28"/>
        </w:rPr>
        <w:t>характеристиками присвоение квалификационных категорий по итогам аттестации в разрезе</w:t>
      </w:r>
      <w:r w:rsidR="001C1D40">
        <w:rPr>
          <w:rFonts w:ascii="Times New Roman" w:hAnsi="Times New Roman" w:cs="Times New Roman"/>
          <w:sz w:val="28"/>
          <w:szCs w:val="28"/>
        </w:rPr>
        <w:t xml:space="preserve"> </w:t>
      </w:r>
      <w:r w:rsidRPr="004C0634">
        <w:rPr>
          <w:rFonts w:ascii="Times New Roman" w:hAnsi="Times New Roman" w:cs="Times New Roman"/>
          <w:sz w:val="28"/>
          <w:szCs w:val="28"/>
        </w:rPr>
        <w:t>профессионально-квалификационных групп.</w:t>
      </w:r>
    </w:p>
    <w:p w:rsidR="00254324" w:rsidRPr="00210CB0" w:rsidRDefault="00254324" w:rsidP="00EA16DC">
      <w:pPr>
        <w:autoSpaceDE w:val="0"/>
        <w:autoSpaceDN w:val="0"/>
        <w:adjustRightInd w:val="0"/>
        <w:spacing w:after="0" w:line="240" w:lineRule="auto"/>
        <w:ind w:left="-426" w:firstLine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57DB2" w:rsidRDefault="00254324" w:rsidP="00254324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57D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Размеры надбавок за квалификационную категорию </w:t>
      </w:r>
    </w:p>
    <w:p w:rsidR="00254324" w:rsidRPr="00557DB2" w:rsidRDefault="00254324" w:rsidP="00254324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57D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работникам образования</w:t>
      </w:r>
    </w:p>
    <w:p w:rsidR="00254324" w:rsidRPr="00210CB0" w:rsidRDefault="00254324" w:rsidP="00254324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lang w:eastAsia="ru-RU"/>
        </w:rPr>
      </w:pPr>
    </w:p>
    <w:tbl>
      <w:tblPr>
        <w:tblW w:w="9782" w:type="dxa"/>
        <w:tblInd w:w="-364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27"/>
        <w:gridCol w:w="4887"/>
        <w:gridCol w:w="2268"/>
      </w:tblGrid>
      <w:tr w:rsidR="00254324" w:rsidRPr="00210CB0" w:rsidTr="00254324">
        <w:tc>
          <w:tcPr>
            <w:tcW w:w="2627" w:type="dxa"/>
          </w:tcPr>
          <w:p w:rsidR="00254324" w:rsidRPr="00210CB0" w:rsidRDefault="00254324" w:rsidP="006619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10CB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Квалификационный уровень</w:t>
            </w:r>
          </w:p>
        </w:tc>
        <w:tc>
          <w:tcPr>
            <w:tcW w:w="4887" w:type="dxa"/>
          </w:tcPr>
          <w:p w:rsidR="00254324" w:rsidRPr="00210CB0" w:rsidRDefault="00254324" w:rsidP="006619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10CB0">
              <w:rPr>
                <w:rFonts w:ascii="Times New Roman" w:eastAsia="Times New Roman" w:hAnsi="Times New Roman" w:cs="Times New Roman"/>
                <w:lang w:eastAsia="ru-RU"/>
              </w:rPr>
              <w:t>Квалификационная категория</w:t>
            </w:r>
          </w:p>
        </w:tc>
        <w:tc>
          <w:tcPr>
            <w:tcW w:w="2268" w:type="dxa"/>
          </w:tcPr>
          <w:p w:rsidR="00254324" w:rsidRPr="00210CB0" w:rsidRDefault="00254324" w:rsidP="006619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10CB0">
              <w:rPr>
                <w:rFonts w:ascii="Times New Roman" w:eastAsia="Times New Roman" w:hAnsi="Times New Roman" w:cs="Times New Roman"/>
                <w:lang w:eastAsia="ru-RU"/>
              </w:rPr>
              <w:t xml:space="preserve">Размер надбавки, </w:t>
            </w:r>
          </w:p>
          <w:p w:rsidR="00254324" w:rsidRPr="00210CB0" w:rsidRDefault="00254324" w:rsidP="006619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10CB0">
              <w:rPr>
                <w:rFonts w:ascii="Times New Roman" w:eastAsia="Times New Roman" w:hAnsi="Times New Roman" w:cs="Times New Roman"/>
                <w:lang w:eastAsia="ru-RU"/>
              </w:rPr>
              <w:t>процентов</w:t>
            </w:r>
          </w:p>
        </w:tc>
      </w:tr>
    </w:tbl>
    <w:p w:rsidR="00254324" w:rsidRPr="00210CB0" w:rsidRDefault="00254324" w:rsidP="00254324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W w:w="9782" w:type="dxa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27"/>
        <w:gridCol w:w="4887"/>
        <w:gridCol w:w="2268"/>
      </w:tblGrid>
      <w:tr w:rsidR="00254324" w:rsidRPr="00210CB0" w:rsidTr="00254324">
        <w:tc>
          <w:tcPr>
            <w:tcW w:w="9782" w:type="dxa"/>
            <w:gridSpan w:val="3"/>
          </w:tcPr>
          <w:p w:rsidR="00254324" w:rsidRPr="00210CB0" w:rsidRDefault="00254324" w:rsidP="00661931">
            <w:pPr>
              <w:widowControl w:val="0"/>
              <w:autoSpaceDE w:val="0"/>
              <w:autoSpaceDN w:val="0"/>
              <w:spacing w:after="0" w:line="240" w:lineRule="auto"/>
              <w:ind w:hanging="6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10CB0">
              <w:rPr>
                <w:rFonts w:ascii="Times New Roman" w:eastAsia="Times New Roman" w:hAnsi="Times New Roman" w:cs="Times New Roman"/>
                <w:lang w:eastAsia="ru-RU"/>
              </w:rPr>
              <w:t xml:space="preserve">Профессионально-квалификационная группа должностей </w:t>
            </w:r>
          </w:p>
          <w:p w:rsidR="00254324" w:rsidRPr="00210CB0" w:rsidRDefault="00254324" w:rsidP="00661931">
            <w:pPr>
              <w:widowControl w:val="0"/>
              <w:autoSpaceDE w:val="0"/>
              <w:autoSpaceDN w:val="0"/>
              <w:spacing w:after="0" w:line="240" w:lineRule="auto"/>
              <w:ind w:hanging="6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10CB0">
              <w:rPr>
                <w:rFonts w:ascii="Times New Roman" w:eastAsia="Times New Roman" w:hAnsi="Times New Roman" w:cs="Times New Roman"/>
                <w:lang w:eastAsia="ru-RU"/>
              </w:rPr>
              <w:t>педагогических работников</w:t>
            </w:r>
          </w:p>
        </w:tc>
      </w:tr>
      <w:tr w:rsidR="00254324" w:rsidRPr="00210CB0" w:rsidTr="00254324">
        <w:tc>
          <w:tcPr>
            <w:tcW w:w="2627" w:type="dxa"/>
            <w:vMerge w:val="restart"/>
          </w:tcPr>
          <w:p w:rsidR="00254324" w:rsidRPr="00210CB0" w:rsidRDefault="00254324" w:rsidP="00661931">
            <w:pPr>
              <w:spacing w:after="0" w:line="240" w:lineRule="auto"/>
              <w:ind w:hanging="6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10CB0">
              <w:rPr>
                <w:rFonts w:ascii="Times New Roman" w:eastAsia="Times New Roman" w:hAnsi="Times New Roman" w:cs="Times New Roman"/>
                <w:lang w:eastAsia="ru-RU"/>
              </w:rPr>
              <w:t>Первый</w:t>
            </w:r>
          </w:p>
        </w:tc>
        <w:tc>
          <w:tcPr>
            <w:tcW w:w="4887" w:type="dxa"/>
          </w:tcPr>
          <w:p w:rsidR="00254324" w:rsidRPr="00210CB0" w:rsidRDefault="00254324" w:rsidP="006619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10CB0">
              <w:rPr>
                <w:rFonts w:ascii="Times New Roman" w:eastAsia="Times New Roman" w:hAnsi="Times New Roman" w:cs="Times New Roman"/>
                <w:lang w:eastAsia="ru-RU"/>
              </w:rPr>
              <w:t>первая квалификационная категория</w:t>
            </w:r>
          </w:p>
        </w:tc>
        <w:tc>
          <w:tcPr>
            <w:tcW w:w="2268" w:type="dxa"/>
          </w:tcPr>
          <w:p w:rsidR="00254324" w:rsidRPr="00210CB0" w:rsidRDefault="00254324" w:rsidP="00661931">
            <w:pPr>
              <w:widowControl w:val="0"/>
              <w:autoSpaceDE w:val="0"/>
              <w:autoSpaceDN w:val="0"/>
              <w:spacing w:after="0" w:line="240" w:lineRule="auto"/>
              <w:ind w:hanging="6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10CB0">
              <w:rPr>
                <w:rFonts w:ascii="Times New Roman" w:eastAsia="Times New Roman" w:hAnsi="Times New Roman" w:cs="Times New Roman"/>
                <w:lang w:eastAsia="ru-RU"/>
              </w:rPr>
              <w:t>11,0</w:t>
            </w:r>
          </w:p>
        </w:tc>
      </w:tr>
      <w:tr w:rsidR="00254324" w:rsidRPr="00210CB0" w:rsidTr="00254324">
        <w:tc>
          <w:tcPr>
            <w:tcW w:w="2627" w:type="dxa"/>
            <w:vMerge/>
          </w:tcPr>
          <w:p w:rsidR="00254324" w:rsidRPr="00210CB0" w:rsidRDefault="00254324" w:rsidP="00661931">
            <w:pPr>
              <w:spacing w:after="0" w:line="240" w:lineRule="auto"/>
              <w:ind w:hanging="6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887" w:type="dxa"/>
          </w:tcPr>
          <w:p w:rsidR="00254324" w:rsidRPr="00210CB0" w:rsidRDefault="00254324" w:rsidP="006619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10CB0">
              <w:rPr>
                <w:rFonts w:ascii="Times New Roman" w:eastAsia="Times New Roman" w:hAnsi="Times New Roman" w:cs="Times New Roman"/>
                <w:lang w:eastAsia="ru-RU"/>
              </w:rPr>
              <w:t>высшая квалификационная категория</w:t>
            </w:r>
          </w:p>
        </w:tc>
        <w:tc>
          <w:tcPr>
            <w:tcW w:w="2268" w:type="dxa"/>
          </w:tcPr>
          <w:p w:rsidR="00254324" w:rsidRPr="00210CB0" w:rsidRDefault="00254324" w:rsidP="00661931">
            <w:pPr>
              <w:widowControl w:val="0"/>
              <w:autoSpaceDE w:val="0"/>
              <w:autoSpaceDN w:val="0"/>
              <w:spacing w:after="0" w:line="240" w:lineRule="auto"/>
              <w:ind w:hanging="6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10CB0">
              <w:rPr>
                <w:rFonts w:ascii="Times New Roman" w:eastAsia="Times New Roman" w:hAnsi="Times New Roman" w:cs="Times New Roman"/>
                <w:lang w:eastAsia="ru-RU"/>
              </w:rPr>
              <w:t>13,0</w:t>
            </w:r>
          </w:p>
        </w:tc>
      </w:tr>
      <w:tr w:rsidR="00254324" w:rsidRPr="00210CB0" w:rsidTr="00254324">
        <w:tc>
          <w:tcPr>
            <w:tcW w:w="2627" w:type="dxa"/>
            <w:vMerge w:val="restart"/>
          </w:tcPr>
          <w:p w:rsidR="00254324" w:rsidRPr="00210CB0" w:rsidRDefault="00254324" w:rsidP="00661931">
            <w:pPr>
              <w:spacing w:after="0" w:line="240" w:lineRule="auto"/>
              <w:ind w:hanging="6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10CB0">
              <w:rPr>
                <w:rFonts w:ascii="Times New Roman" w:eastAsia="Times New Roman" w:hAnsi="Times New Roman" w:cs="Times New Roman"/>
                <w:lang w:eastAsia="ru-RU"/>
              </w:rPr>
              <w:t>Второй</w:t>
            </w:r>
          </w:p>
        </w:tc>
        <w:tc>
          <w:tcPr>
            <w:tcW w:w="4887" w:type="dxa"/>
          </w:tcPr>
          <w:p w:rsidR="00254324" w:rsidRPr="00210CB0" w:rsidRDefault="00254324" w:rsidP="006619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10CB0">
              <w:rPr>
                <w:rFonts w:ascii="Times New Roman" w:eastAsia="Times New Roman" w:hAnsi="Times New Roman" w:cs="Times New Roman"/>
                <w:lang w:eastAsia="ru-RU"/>
              </w:rPr>
              <w:t>первая квалификационная категория</w:t>
            </w:r>
          </w:p>
        </w:tc>
        <w:tc>
          <w:tcPr>
            <w:tcW w:w="2268" w:type="dxa"/>
          </w:tcPr>
          <w:p w:rsidR="00254324" w:rsidRPr="00210CB0" w:rsidRDefault="00254324" w:rsidP="00661931">
            <w:pPr>
              <w:widowControl w:val="0"/>
              <w:autoSpaceDE w:val="0"/>
              <w:autoSpaceDN w:val="0"/>
              <w:spacing w:after="0" w:line="240" w:lineRule="auto"/>
              <w:ind w:hanging="6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10CB0">
              <w:rPr>
                <w:rFonts w:ascii="Times New Roman" w:eastAsia="Times New Roman" w:hAnsi="Times New Roman" w:cs="Times New Roman"/>
                <w:lang w:eastAsia="ru-RU"/>
              </w:rPr>
              <w:t>11,0</w:t>
            </w:r>
          </w:p>
        </w:tc>
      </w:tr>
      <w:tr w:rsidR="00254324" w:rsidRPr="00210CB0" w:rsidTr="00254324">
        <w:tc>
          <w:tcPr>
            <w:tcW w:w="2627" w:type="dxa"/>
            <w:vMerge/>
          </w:tcPr>
          <w:p w:rsidR="00254324" w:rsidRPr="00210CB0" w:rsidRDefault="00254324" w:rsidP="00661931">
            <w:pPr>
              <w:spacing w:after="0" w:line="240" w:lineRule="auto"/>
              <w:ind w:hanging="6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887" w:type="dxa"/>
          </w:tcPr>
          <w:p w:rsidR="00254324" w:rsidRPr="00210CB0" w:rsidRDefault="00254324" w:rsidP="006619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10CB0">
              <w:rPr>
                <w:rFonts w:ascii="Times New Roman" w:eastAsia="Times New Roman" w:hAnsi="Times New Roman" w:cs="Times New Roman"/>
                <w:lang w:eastAsia="ru-RU"/>
              </w:rPr>
              <w:t>высшая квалификационная категория</w:t>
            </w:r>
          </w:p>
        </w:tc>
        <w:tc>
          <w:tcPr>
            <w:tcW w:w="2268" w:type="dxa"/>
          </w:tcPr>
          <w:p w:rsidR="00254324" w:rsidRPr="00210CB0" w:rsidRDefault="00254324" w:rsidP="00661931">
            <w:pPr>
              <w:widowControl w:val="0"/>
              <w:autoSpaceDE w:val="0"/>
              <w:autoSpaceDN w:val="0"/>
              <w:spacing w:after="0" w:line="240" w:lineRule="auto"/>
              <w:ind w:hanging="6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10CB0">
              <w:rPr>
                <w:rFonts w:ascii="Times New Roman" w:eastAsia="Times New Roman" w:hAnsi="Times New Roman" w:cs="Times New Roman"/>
                <w:lang w:eastAsia="ru-RU"/>
              </w:rPr>
              <w:t>13,0</w:t>
            </w:r>
          </w:p>
        </w:tc>
      </w:tr>
      <w:tr w:rsidR="00254324" w:rsidRPr="00210CB0" w:rsidTr="00254324">
        <w:tc>
          <w:tcPr>
            <w:tcW w:w="2627" w:type="dxa"/>
            <w:vMerge w:val="restart"/>
          </w:tcPr>
          <w:p w:rsidR="00254324" w:rsidRPr="00210CB0" w:rsidRDefault="00254324" w:rsidP="00661931">
            <w:pPr>
              <w:spacing w:after="0" w:line="240" w:lineRule="auto"/>
              <w:ind w:hanging="6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10CB0">
              <w:rPr>
                <w:rFonts w:ascii="Times New Roman" w:eastAsia="Times New Roman" w:hAnsi="Times New Roman" w:cs="Times New Roman"/>
                <w:lang w:eastAsia="ru-RU"/>
              </w:rPr>
              <w:t>Третий</w:t>
            </w:r>
          </w:p>
        </w:tc>
        <w:tc>
          <w:tcPr>
            <w:tcW w:w="4887" w:type="dxa"/>
          </w:tcPr>
          <w:p w:rsidR="00254324" w:rsidRPr="00210CB0" w:rsidRDefault="00254324" w:rsidP="006619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10CB0">
              <w:rPr>
                <w:rFonts w:ascii="Times New Roman" w:eastAsia="Times New Roman" w:hAnsi="Times New Roman" w:cs="Times New Roman"/>
                <w:lang w:eastAsia="ru-RU"/>
              </w:rPr>
              <w:t>первая квалификационная категория</w:t>
            </w:r>
          </w:p>
        </w:tc>
        <w:tc>
          <w:tcPr>
            <w:tcW w:w="2268" w:type="dxa"/>
          </w:tcPr>
          <w:p w:rsidR="00254324" w:rsidRPr="00210CB0" w:rsidRDefault="00254324" w:rsidP="00661931">
            <w:pPr>
              <w:widowControl w:val="0"/>
              <w:autoSpaceDE w:val="0"/>
              <w:autoSpaceDN w:val="0"/>
              <w:spacing w:after="0" w:line="240" w:lineRule="auto"/>
              <w:ind w:hanging="6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10CB0">
              <w:rPr>
                <w:rFonts w:ascii="Times New Roman" w:eastAsia="Times New Roman" w:hAnsi="Times New Roman" w:cs="Times New Roman"/>
                <w:lang w:eastAsia="ru-RU"/>
              </w:rPr>
              <w:t>12,0</w:t>
            </w:r>
          </w:p>
        </w:tc>
      </w:tr>
      <w:tr w:rsidR="00254324" w:rsidRPr="00210CB0" w:rsidTr="00254324">
        <w:tc>
          <w:tcPr>
            <w:tcW w:w="2627" w:type="dxa"/>
            <w:vMerge/>
          </w:tcPr>
          <w:p w:rsidR="00254324" w:rsidRPr="00210CB0" w:rsidRDefault="00254324" w:rsidP="00661931">
            <w:pPr>
              <w:spacing w:after="0" w:line="240" w:lineRule="auto"/>
              <w:ind w:hanging="6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887" w:type="dxa"/>
          </w:tcPr>
          <w:p w:rsidR="00254324" w:rsidRPr="00210CB0" w:rsidRDefault="00254324" w:rsidP="006619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10CB0">
              <w:rPr>
                <w:rFonts w:ascii="Times New Roman" w:eastAsia="Times New Roman" w:hAnsi="Times New Roman" w:cs="Times New Roman"/>
                <w:lang w:eastAsia="ru-RU"/>
              </w:rPr>
              <w:t>высшая квалификационная категория</w:t>
            </w:r>
          </w:p>
        </w:tc>
        <w:tc>
          <w:tcPr>
            <w:tcW w:w="2268" w:type="dxa"/>
          </w:tcPr>
          <w:p w:rsidR="00254324" w:rsidRPr="00210CB0" w:rsidRDefault="00254324" w:rsidP="00661931">
            <w:pPr>
              <w:widowControl w:val="0"/>
              <w:autoSpaceDE w:val="0"/>
              <w:autoSpaceDN w:val="0"/>
              <w:spacing w:after="0" w:line="240" w:lineRule="auto"/>
              <w:ind w:hanging="6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10CB0">
              <w:rPr>
                <w:rFonts w:ascii="Times New Roman" w:eastAsia="Times New Roman" w:hAnsi="Times New Roman" w:cs="Times New Roman"/>
                <w:lang w:eastAsia="ru-RU"/>
              </w:rPr>
              <w:t>15,5</w:t>
            </w:r>
          </w:p>
        </w:tc>
      </w:tr>
      <w:tr w:rsidR="00254324" w:rsidRPr="00210CB0" w:rsidTr="00254324">
        <w:tc>
          <w:tcPr>
            <w:tcW w:w="2627" w:type="dxa"/>
            <w:vMerge w:val="restart"/>
          </w:tcPr>
          <w:p w:rsidR="00254324" w:rsidRPr="00210CB0" w:rsidRDefault="00254324" w:rsidP="00661931">
            <w:pPr>
              <w:spacing w:after="0" w:line="240" w:lineRule="auto"/>
              <w:ind w:hanging="6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10CB0">
              <w:rPr>
                <w:rFonts w:ascii="Times New Roman" w:eastAsia="Times New Roman" w:hAnsi="Times New Roman" w:cs="Times New Roman"/>
                <w:lang w:eastAsia="ru-RU"/>
              </w:rPr>
              <w:t>Четвертый</w:t>
            </w:r>
          </w:p>
        </w:tc>
        <w:tc>
          <w:tcPr>
            <w:tcW w:w="4887" w:type="dxa"/>
          </w:tcPr>
          <w:p w:rsidR="00254324" w:rsidRPr="00210CB0" w:rsidRDefault="00254324" w:rsidP="006619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10CB0">
              <w:rPr>
                <w:rFonts w:ascii="Times New Roman" w:eastAsia="Times New Roman" w:hAnsi="Times New Roman" w:cs="Times New Roman"/>
                <w:lang w:eastAsia="ru-RU"/>
              </w:rPr>
              <w:t>первая квалификационная категория</w:t>
            </w:r>
          </w:p>
        </w:tc>
        <w:tc>
          <w:tcPr>
            <w:tcW w:w="2268" w:type="dxa"/>
          </w:tcPr>
          <w:p w:rsidR="00254324" w:rsidRPr="00210CB0" w:rsidRDefault="00254324" w:rsidP="00661931">
            <w:pPr>
              <w:widowControl w:val="0"/>
              <w:autoSpaceDE w:val="0"/>
              <w:autoSpaceDN w:val="0"/>
              <w:spacing w:after="0" w:line="240" w:lineRule="auto"/>
              <w:ind w:hanging="6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10CB0">
              <w:rPr>
                <w:rFonts w:ascii="Times New Roman" w:eastAsia="Times New Roman" w:hAnsi="Times New Roman" w:cs="Times New Roman"/>
                <w:lang w:eastAsia="ru-RU"/>
              </w:rPr>
              <w:t>13,0</w:t>
            </w:r>
          </w:p>
        </w:tc>
      </w:tr>
      <w:tr w:rsidR="00254324" w:rsidRPr="00210CB0" w:rsidTr="00254324">
        <w:tc>
          <w:tcPr>
            <w:tcW w:w="2627" w:type="dxa"/>
            <w:vMerge/>
          </w:tcPr>
          <w:p w:rsidR="00254324" w:rsidRPr="00210CB0" w:rsidRDefault="00254324" w:rsidP="00661931">
            <w:pPr>
              <w:spacing w:after="0" w:line="240" w:lineRule="auto"/>
              <w:ind w:hanging="6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887" w:type="dxa"/>
          </w:tcPr>
          <w:p w:rsidR="00254324" w:rsidRPr="00210CB0" w:rsidRDefault="00254324" w:rsidP="006619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10CB0">
              <w:rPr>
                <w:rFonts w:ascii="Times New Roman" w:eastAsia="Times New Roman" w:hAnsi="Times New Roman" w:cs="Times New Roman"/>
                <w:lang w:eastAsia="ru-RU"/>
              </w:rPr>
              <w:t>высшая квалификационная категория</w:t>
            </w:r>
          </w:p>
        </w:tc>
        <w:tc>
          <w:tcPr>
            <w:tcW w:w="2268" w:type="dxa"/>
          </w:tcPr>
          <w:p w:rsidR="00254324" w:rsidRPr="00210CB0" w:rsidRDefault="00254324" w:rsidP="00661931">
            <w:pPr>
              <w:widowControl w:val="0"/>
              <w:autoSpaceDE w:val="0"/>
              <w:autoSpaceDN w:val="0"/>
              <w:spacing w:after="0" w:line="240" w:lineRule="auto"/>
              <w:ind w:hanging="6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10CB0">
              <w:rPr>
                <w:rFonts w:ascii="Times New Roman" w:eastAsia="Times New Roman" w:hAnsi="Times New Roman" w:cs="Times New Roman"/>
                <w:lang w:eastAsia="ru-RU"/>
              </w:rPr>
              <w:t>18,0</w:t>
            </w:r>
          </w:p>
        </w:tc>
      </w:tr>
      <w:tr w:rsidR="00254324" w:rsidRPr="00210CB0" w:rsidTr="00254324">
        <w:tc>
          <w:tcPr>
            <w:tcW w:w="9782" w:type="dxa"/>
            <w:gridSpan w:val="3"/>
          </w:tcPr>
          <w:p w:rsidR="00254324" w:rsidRPr="00210CB0" w:rsidRDefault="00254324" w:rsidP="00661931">
            <w:pPr>
              <w:widowControl w:val="0"/>
              <w:autoSpaceDE w:val="0"/>
              <w:autoSpaceDN w:val="0"/>
              <w:spacing w:after="0" w:line="240" w:lineRule="auto"/>
              <w:ind w:hanging="6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10CB0">
              <w:rPr>
                <w:rFonts w:ascii="Times New Roman" w:eastAsia="Times New Roman" w:hAnsi="Times New Roman" w:cs="Times New Roman"/>
                <w:lang w:eastAsia="ru-RU"/>
              </w:rPr>
              <w:t>Профессионально-квалификационная группа должностей руководителей структурных подразделений</w:t>
            </w:r>
          </w:p>
        </w:tc>
      </w:tr>
      <w:tr w:rsidR="00254324" w:rsidRPr="00210CB0" w:rsidTr="00254324">
        <w:tc>
          <w:tcPr>
            <w:tcW w:w="2627" w:type="dxa"/>
            <w:vMerge w:val="restart"/>
          </w:tcPr>
          <w:p w:rsidR="00254324" w:rsidRPr="00210CB0" w:rsidRDefault="00254324" w:rsidP="00661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210CB0">
              <w:rPr>
                <w:rFonts w:ascii="Times New Roman" w:eastAsia="Times New Roman" w:hAnsi="Times New Roman" w:cs="Times New Roman"/>
                <w:lang w:eastAsia="ru-RU"/>
              </w:rPr>
              <w:t>Первый</w:t>
            </w:r>
          </w:p>
        </w:tc>
        <w:tc>
          <w:tcPr>
            <w:tcW w:w="4887" w:type="dxa"/>
          </w:tcPr>
          <w:p w:rsidR="00254324" w:rsidRPr="00210CB0" w:rsidRDefault="00254324" w:rsidP="006619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10CB0">
              <w:rPr>
                <w:rFonts w:ascii="Times New Roman" w:eastAsia="Times New Roman" w:hAnsi="Times New Roman" w:cs="Times New Roman"/>
                <w:lang w:eastAsia="ru-RU"/>
              </w:rPr>
              <w:t>первая квалификационная категория</w:t>
            </w:r>
          </w:p>
        </w:tc>
        <w:tc>
          <w:tcPr>
            <w:tcW w:w="2268" w:type="dxa"/>
          </w:tcPr>
          <w:p w:rsidR="00254324" w:rsidRPr="00210CB0" w:rsidRDefault="00254324" w:rsidP="006619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10CB0">
              <w:rPr>
                <w:rFonts w:ascii="Times New Roman" w:eastAsia="Times New Roman" w:hAnsi="Times New Roman" w:cs="Times New Roman"/>
                <w:lang w:eastAsia="ru-RU"/>
              </w:rPr>
              <w:t>13,0</w:t>
            </w:r>
          </w:p>
        </w:tc>
      </w:tr>
      <w:tr w:rsidR="00254324" w:rsidRPr="00210CB0" w:rsidTr="00254324">
        <w:tc>
          <w:tcPr>
            <w:tcW w:w="2627" w:type="dxa"/>
            <w:vMerge/>
          </w:tcPr>
          <w:p w:rsidR="00254324" w:rsidRPr="00210CB0" w:rsidRDefault="00254324" w:rsidP="00661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887" w:type="dxa"/>
          </w:tcPr>
          <w:p w:rsidR="00254324" w:rsidRPr="00210CB0" w:rsidRDefault="00254324" w:rsidP="006619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10CB0">
              <w:rPr>
                <w:rFonts w:ascii="Times New Roman" w:eastAsia="Times New Roman" w:hAnsi="Times New Roman" w:cs="Times New Roman"/>
                <w:lang w:eastAsia="ru-RU"/>
              </w:rPr>
              <w:t>высшая квалификационная категория</w:t>
            </w:r>
          </w:p>
        </w:tc>
        <w:tc>
          <w:tcPr>
            <w:tcW w:w="2268" w:type="dxa"/>
          </w:tcPr>
          <w:p w:rsidR="00254324" w:rsidRPr="00210CB0" w:rsidRDefault="00254324" w:rsidP="006619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10CB0">
              <w:rPr>
                <w:rFonts w:ascii="Times New Roman" w:eastAsia="Times New Roman" w:hAnsi="Times New Roman" w:cs="Times New Roman"/>
                <w:lang w:eastAsia="ru-RU"/>
              </w:rPr>
              <w:t>18,0</w:t>
            </w:r>
          </w:p>
        </w:tc>
      </w:tr>
      <w:tr w:rsidR="00254324" w:rsidRPr="00210CB0" w:rsidTr="00254324">
        <w:tc>
          <w:tcPr>
            <w:tcW w:w="2627" w:type="dxa"/>
            <w:vMerge w:val="restart"/>
          </w:tcPr>
          <w:p w:rsidR="00254324" w:rsidRPr="00210CB0" w:rsidRDefault="00254324" w:rsidP="00661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210CB0">
              <w:rPr>
                <w:rFonts w:ascii="Times New Roman" w:eastAsia="Times New Roman" w:hAnsi="Times New Roman" w:cs="Times New Roman"/>
                <w:lang w:eastAsia="ru-RU"/>
              </w:rPr>
              <w:t>Второй</w:t>
            </w:r>
          </w:p>
        </w:tc>
        <w:tc>
          <w:tcPr>
            <w:tcW w:w="4887" w:type="dxa"/>
          </w:tcPr>
          <w:p w:rsidR="00254324" w:rsidRPr="00210CB0" w:rsidRDefault="00254324" w:rsidP="006619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10CB0">
              <w:rPr>
                <w:rFonts w:ascii="Times New Roman" w:eastAsia="Times New Roman" w:hAnsi="Times New Roman" w:cs="Times New Roman"/>
                <w:lang w:eastAsia="ru-RU"/>
              </w:rPr>
              <w:t>первая квалификационная категория</w:t>
            </w:r>
          </w:p>
        </w:tc>
        <w:tc>
          <w:tcPr>
            <w:tcW w:w="2268" w:type="dxa"/>
          </w:tcPr>
          <w:p w:rsidR="00254324" w:rsidRPr="00210CB0" w:rsidRDefault="00254324" w:rsidP="006619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10CB0">
              <w:rPr>
                <w:rFonts w:ascii="Times New Roman" w:eastAsia="Times New Roman" w:hAnsi="Times New Roman" w:cs="Times New Roman"/>
                <w:lang w:eastAsia="ru-RU"/>
              </w:rPr>
              <w:t>13,0</w:t>
            </w:r>
          </w:p>
        </w:tc>
      </w:tr>
      <w:tr w:rsidR="00254324" w:rsidRPr="00210CB0" w:rsidTr="00254324">
        <w:tc>
          <w:tcPr>
            <w:tcW w:w="2627" w:type="dxa"/>
            <w:vMerge/>
          </w:tcPr>
          <w:p w:rsidR="00254324" w:rsidRPr="00210CB0" w:rsidRDefault="00254324" w:rsidP="00661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887" w:type="dxa"/>
          </w:tcPr>
          <w:p w:rsidR="00254324" w:rsidRPr="00210CB0" w:rsidRDefault="00254324" w:rsidP="006619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10CB0">
              <w:rPr>
                <w:rFonts w:ascii="Times New Roman" w:eastAsia="Times New Roman" w:hAnsi="Times New Roman" w:cs="Times New Roman"/>
                <w:lang w:eastAsia="ru-RU"/>
              </w:rPr>
              <w:t>высшая квалификационная категория</w:t>
            </w:r>
          </w:p>
        </w:tc>
        <w:tc>
          <w:tcPr>
            <w:tcW w:w="2268" w:type="dxa"/>
          </w:tcPr>
          <w:p w:rsidR="00254324" w:rsidRPr="00210CB0" w:rsidRDefault="00254324" w:rsidP="006619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10CB0">
              <w:rPr>
                <w:rFonts w:ascii="Times New Roman" w:eastAsia="Times New Roman" w:hAnsi="Times New Roman" w:cs="Times New Roman"/>
                <w:lang w:eastAsia="ru-RU"/>
              </w:rPr>
              <w:t>18,0</w:t>
            </w:r>
          </w:p>
        </w:tc>
      </w:tr>
    </w:tbl>
    <w:p w:rsidR="00254324" w:rsidRDefault="00254324" w:rsidP="00210C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07195A" w:rsidRPr="00EA16DC" w:rsidRDefault="0007195A" w:rsidP="0047762E">
      <w:pPr>
        <w:autoSpaceDE w:val="0"/>
        <w:autoSpaceDN w:val="0"/>
        <w:adjustRightInd w:val="0"/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EA16DC">
        <w:rPr>
          <w:rFonts w:ascii="Times New Roman" w:hAnsi="Times New Roman" w:cs="Times New Roman"/>
          <w:sz w:val="28"/>
          <w:szCs w:val="28"/>
        </w:rPr>
        <w:t>3.9.Выплаты за наличие почетных званий, государственных наград предоставляются</w:t>
      </w:r>
      <w:r w:rsidR="0047762E">
        <w:rPr>
          <w:rFonts w:ascii="Times New Roman" w:hAnsi="Times New Roman" w:cs="Times New Roman"/>
          <w:sz w:val="28"/>
          <w:szCs w:val="28"/>
        </w:rPr>
        <w:t xml:space="preserve"> </w:t>
      </w:r>
      <w:r w:rsidRPr="00EA16DC">
        <w:rPr>
          <w:rFonts w:ascii="Times New Roman" w:hAnsi="Times New Roman" w:cs="Times New Roman"/>
          <w:sz w:val="28"/>
          <w:szCs w:val="28"/>
        </w:rPr>
        <w:t>работникам, входящим в профессиональные квалификационные группы должностей работников</w:t>
      </w:r>
      <w:r w:rsidR="003979F9" w:rsidRPr="00EA16DC">
        <w:rPr>
          <w:rFonts w:ascii="Times New Roman" w:hAnsi="Times New Roman" w:cs="Times New Roman"/>
          <w:sz w:val="28"/>
          <w:szCs w:val="28"/>
        </w:rPr>
        <w:t xml:space="preserve"> </w:t>
      </w:r>
      <w:r w:rsidRPr="00EA16DC">
        <w:rPr>
          <w:rFonts w:ascii="Times New Roman" w:hAnsi="Times New Roman" w:cs="Times New Roman"/>
          <w:sz w:val="28"/>
          <w:szCs w:val="28"/>
        </w:rPr>
        <w:t>культуры. Размер надбавки за наличие почетных званий, государственных наград Республики</w:t>
      </w:r>
      <w:r w:rsidR="003979F9" w:rsidRPr="00EA16DC">
        <w:rPr>
          <w:rFonts w:ascii="Times New Roman" w:hAnsi="Times New Roman" w:cs="Times New Roman"/>
          <w:sz w:val="28"/>
          <w:szCs w:val="28"/>
        </w:rPr>
        <w:t xml:space="preserve"> </w:t>
      </w:r>
      <w:r w:rsidRPr="00EA16DC">
        <w:rPr>
          <w:rFonts w:ascii="Times New Roman" w:hAnsi="Times New Roman" w:cs="Times New Roman"/>
          <w:sz w:val="28"/>
          <w:szCs w:val="28"/>
        </w:rPr>
        <w:t>Татарстан, Российской Федерации устанавливаются согласно Постановлению Кабинета Министров</w:t>
      </w:r>
      <w:r w:rsidR="003979F9" w:rsidRPr="00EA16DC">
        <w:rPr>
          <w:rFonts w:ascii="Times New Roman" w:hAnsi="Times New Roman" w:cs="Times New Roman"/>
          <w:sz w:val="28"/>
          <w:szCs w:val="28"/>
        </w:rPr>
        <w:t xml:space="preserve"> </w:t>
      </w:r>
      <w:r w:rsidRPr="00EA16DC">
        <w:rPr>
          <w:rFonts w:ascii="Times New Roman" w:hAnsi="Times New Roman" w:cs="Times New Roman"/>
          <w:sz w:val="28"/>
          <w:szCs w:val="28"/>
        </w:rPr>
        <w:t>от 30.04.2011 г. № 356.</w:t>
      </w:r>
    </w:p>
    <w:p w:rsidR="00F761C7" w:rsidRDefault="0007195A" w:rsidP="00F761C7">
      <w:pPr>
        <w:autoSpaceDE w:val="0"/>
        <w:autoSpaceDN w:val="0"/>
        <w:adjustRightInd w:val="0"/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EA16DC">
        <w:rPr>
          <w:rFonts w:ascii="Times New Roman" w:hAnsi="Times New Roman" w:cs="Times New Roman"/>
          <w:sz w:val="28"/>
          <w:szCs w:val="28"/>
        </w:rPr>
        <w:t xml:space="preserve">3.10.Выплаты за стаж работы по профилю устанавливаются по </w:t>
      </w:r>
      <w:proofErr w:type="spellStart"/>
      <w:r w:rsidRPr="00EA16DC">
        <w:rPr>
          <w:rFonts w:ascii="Times New Roman" w:hAnsi="Times New Roman" w:cs="Times New Roman"/>
          <w:sz w:val="28"/>
          <w:szCs w:val="28"/>
        </w:rPr>
        <w:t>стажевым</w:t>
      </w:r>
      <w:proofErr w:type="spellEnd"/>
      <w:r w:rsidRPr="00EA16DC">
        <w:rPr>
          <w:rFonts w:ascii="Times New Roman" w:hAnsi="Times New Roman" w:cs="Times New Roman"/>
          <w:sz w:val="28"/>
          <w:szCs w:val="28"/>
        </w:rPr>
        <w:t xml:space="preserve"> группам в разрезе</w:t>
      </w:r>
      <w:r w:rsidR="003979F9" w:rsidRPr="00EA16DC">
        <w:rPr>
          <w:rFonts w:ascii="Times New Roman" w:hAnsi="Times New Roman" w:cs="Times New Roman"/>
          <w:sz w:val="28"/>
          <w:szCs w:val="28"/>
        </w:rPr>
        <w:t xml:space="preserve"> </w:t>
      </w:r>
      <w:r w:rsidRPr="00EA16DC">
        <w:rPr>
          <w:rFonts w:ascii="Times New Roman" w:hAnsi="Times New Roman" w:cs="Times New Roman"/>
          <w:sz w:val="28"/>
          <w:szCs w:val="28"/>
        </w:rPr>
        <w:t>профессионально-квалификационных групп в зависимости от продолжительности работы по</w:t>
      </w:r>
      <w:r w:rsidR="003979F9" w:rsidRPr="00EA16DC">
        <w:rPr>
          <w:rFonts w:ascii="Times New Roman" w:hAnsi="Times New Roman" w:cs="Times New Roman"/>
          <w:sz w:val="28"/>
          <w:szCs w:val="28"/>
        </w:rPr>
        <w:t xml:space="preserve"> </w:t>
      </w:r>
      <w:r w:rsidRPr="00EA16DC">
        <w:rPr>
          <w:rFonts w:ascii="Times New Roman" w:hAnsi="Times New Roman" w:cs="Times New Roman"/>
          <w:sz w:val="28"/>
          <w:szCs w:val="28"/>
        </w:rPr>
        <w:t xml:space="preserve">профилю с учетом </w:t>
      </w:r>
      <w:proofErr w:type="gramStart"/>
      <w:r w:rsidRPr="00EA16DC">
        <w:rPr>
          <w:rFonts w:ascii="Times New Roman" w:hAnsi="Times New Roman" w:cs="Times New Roman"/>
          <w:sz w:val="28"/>
          <w:szCs w:val="28"/>
        </w:rPr>
        <w:t>выполнения индикаторов оценки эффективности деятельности сотрудников</w:t>
      </w:r>
      <w:proofErr w:type="gramEnd"/>
      <w:r w:rsidRPr="00EA16DC">
        <w:rPr>
          <w:rFonts w:ascii="Times New Roman" w:hAnsi="Times New Roman" w:cs="Times New Roman"/>
          <w:sz w:val="28"/>
          <w:szCs w:val="28"/>
        </w:rPr>
        <w:t>.</w:t>
      </w:r>
    </w:p>
    <w:p w:rsidR="00F761C7" w:rsidRDefault="00F761C7" w:rsidP="00F761C7">
      <w:pPr>
        <w:autoSpaceDE w:val="0"/>
        <w:autoSpaceDN w:val="0"/>
        <w:adjustRightInd w:val="0"/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A1F58" w:rsidRPr="00EA16DC" w:rsidRDefault="0007195A" w:rsidP="00F761C7">
      <w:pPr>
        <w:autoSpaceDE w:val="0"/>
        <w:autoSpaceDN w:val="0"/>
        <w:adjustRightInd w:val="0"/>
        <w:spacing w:after="0"/>
        <w:ind w:left="-426" w:firstLine="56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A16DC">
        <w:rPr>
          <w:rFonts w:ascii="Times New Roman" w:hAnsi="Times New Roman" w:cs="Times New Roman"/>
          <w:b/>
          <w:bCs/>
          <w:sz w:val="28"/>
          <w:szCs w:val="28"/>
        </w:rPr>
        <w:t>Размеры надбавок за стаж работы по профилю</w:t>
      </w:r>
    </w:p>
    <w:p w:rsidR="005A1F58" w:rsidRPr="00EA16DC" w:rsidRDefault="005A1F58" w:rsidP="0007195A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084"/>
      </w:tblGrid>
      <w:tr w:rsidR="00CF4931" w:rsidRPr="00EA16DC" w:rsidTr="00557DB2">
        <w:tc>
          <w:tcPr>
            <w:tcW w:w="3190" w:type="dxa"/>
            <w:vMerge w:val="restart"/>
          </w:tcPr>
          <w:p w:rsidR="00CF4931" w:rsidRPr="00EA16DC" w:rsidRDefault="00CF4931" w:rsidP="005A1F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A16DC">
              <w:rPr>
                <w:rFonts w:ascii="Times New Roman" w:hAnsi="Times New Roman" w:cs="Times New Roman"/>
                <w:sz w:val="28"/>
                <w:szCs w:val="28"/>
              </w:rPr>
              <w:t xml:space="preserve">Должности </w:t>
            </w:r>
            <w:proofErr w:type="gramStart"/>
            <w:r w:rsidRPr="00EA16DC">
              <w:rPr>
                <w:rFonts w:ascii="Times New Roman" w:hAnsi="Times New Roman" w:cs="Times New Roman"/>
                <w:sz w:val="28"/>
                <w:szCs w:val="28"/>
              </w:rPr>
              <w:t>педагогических</w:t>
            </w:r>
            <w:proofErr w:type="gramEnd"/>
          </w:p>
          <w:p w:rsidR="00CF4931" w:rsidRPr="00EA16DC" w:rsidRDefault="00CF4931" w:rsidP="005A1F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A16DC">
              <w:rPr>
                <w:rFonts w:ascii="Times New Roman" w:hAnsi="Times New Roman" w:cs="Times New Roman"/>
                <w:sz w:val="28"/>
                <w:szCs w:val="28"/>
              </w:rPr>
              <w:t>работников</w:t>
            </w:r>
          </w:p>
          <w:p w:rsidR="00CF4931" w:rsidRPr="00EA16DC" w:rsidRDefault="00CF4931" w:rsidP="0007195A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28"/>
                <w:szCs w:val="28"/>
              </w:rPr>
            </w:pPr>
          </w:p>
        </w:tc>
        <w:tc>
          <w:tcPr>
            <w:tcW w:w="3190" w:type="dxa"/>
          </w:tcPr>
          <w:p w:rsidR="00CF4931" w:rsidRPr="00EA16DC" w:rsidRDefault="00CF4931" w:rsidP="0007195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A16DC">
              <w:rPr>
                <w:rFonts w:ascii="Times New Roman" w:hAnsi="Times New Roman" w:cs="Times New Roman"/>
                <w:sz w:val="28"/>
                <w:szCs w:val="28"/>
              </w:rPr>
              <w:t xml:space="preserve">от 2 до 6 лет </w:t>
            </w:r>
          </w:p>
        </w:tc>
        <w:tc>
          <w:tcPr>
            <w:tcW w:w="3084" w:type="dxa"/>
          </w:tcPr>
          <w:p w:rsidR="00CF4931" w:rsidRPr="00EA16DC" w:rsidRDefault="00CF4931" w:rsidP="0007195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A16DC"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  <w:r w:rsidR="00557DB2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CF4931" w:rsidRPr="00EA16DC" w:rsidTr="00557DB2">
        <w:tc>
          <w:tcPr>
            <w:tcW w:w="3190" w:type="dxa"/>
            <w:vMerge/>
          </w:tcPr>
          <w:p w:rsidR="00CF4931" w:rsidRPr="00EA16DC" w:rsidRDefault="00CF4931" w:rsidP="0007195A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28"/>
                <w:szCs w:val="28"/>
              </w:rPr>
            </w:pPr>
          </w:p>
        </w:tc>
        <w:tc>
          <w:tcPr>
            <w:tcW w:w="3190" w:type="dxa"/>
          </w:tcPr>
          <w:p w:rsidR="00CF4931" w:rsidRPr="00EA16DC" w:rsidRDefault="00CF4931" w:rsidP="0007195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A16DC">
              <w:rPr>
                <w:rFonts w:ascii="Times New Roman" w:hAnsi="Times New Roman" w:cs="Times New Roman"/>
                <w:sz w:val="28"/>
                <w:szCs w:val="28"/>
              </w:rPr>
              <w:t xml:space="preserve">от 6 до 10 лет </w:t>
            </w:r>
          </w:p>
        </w:tc>
        <w:tc>
          <w:tcPr>
            <w:tcW w:w="3084" w:type="dxa"/>
          </w:tcPr>
          <w:p w:rsidR="00CF4931" w:rsidRPr="00EA16DC" w:rsidRDefault="00CF4931" w:rsidP="0007195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A16DC"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  <w:r w:rsidR="00557DB2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CF4931" w:rsidRPr="00EA16DC" w:rsidTr="00557DB2">
        <w:tc>
          <w:tcPr>
            <w:tcW w:w="3190" w:type="dxa"/>
            <w:vMerge/>
          </w:tcPr>
          <w:p w:rsidR="00CF4931" w:rsidRPr="00EA16DC" w:rsidRDefault="00CF4931" w:rsidP="0007195A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28"/>
                <w:szCs w:val="28"/>
              </w:rPr>
            </w:pPr>
          </w:p>
        </w:tc>
        <w:tc>
          <w:tcPr>
            <w:tcW w:w="3190" w:type="dxa"/>
          </w:tcPr>
          <w:p w:rsidR="00CF4931" w:rsidRPr="00EA16DC" w:rsidRDefault="00CF4931" w:rsidP="0007195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A16DC">
              <w:rPr>
                <w:rFonts w:ascii="Times New Roman" w:hAnsi="Times New Roman" w:cs="Times New Roman"/>
                <w:sz w:val="28"/>
                <w:szCs w:val="28"/>
              </w:rPr>
              <w:t>от 10 до 15 лет</w:t>
            </w:r>
          </w:p>
        </w:tc>
        <w:tc>
          <w:tcPr>
            <w:tcW w:w="3084" w:type="dxa"/>
          </w:tcPr>
          <w:p w:rsidR="00CF4931" w:rsidRPr="00EA16DC" w:rsidRDefault="00CF4931" w:rsidP="0007195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A16DC">
              <w:rPr>
                <w:rFonts w:ascii="Times New Roman" w:hAnsi="Times New Roman" w:cs="Times New Roman"/>
                <w:sz w:val="28"/>
                <w:szCs w:val="28"/>
              </w:rPr>
              <w:t>5,5</w:t>
            </w:r>
            <w:r w:rsidR="00557DB2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CF4931" w:rsidRPr="00EA16DC" w:rsidTr="00557DB2">
        <w:tc>
          <w:tcPr>
            <w:tcW w:w="3190" w:type="dxa"/>
            <w:vMerge/>
          </w:tcPr>
          <w:p w:rsidR="00CF4931" w:rsidRPr="00EA16DC" w:rsidRDefault="00CF4931" w:rsidP="0007195A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28"/>
                <w:szCs w:val="28"/>
              </w:rPr>
            </w:pPr>
          </w:p>
        </w:tc>
        <w:tc>
          <w:tcPr>
            <w:tcW w:w="3190" w:type="dxa"/>
          </w:tcPr>
          <w:p w:rsidR="00CF4931" w:rsidRPr="00EA16DC" w:rsidRDefault="00CF4931" w:rsidP="0007195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A16DC">
              <w:rPr>
                <w:rFonts w:ascii="Times New Roman" w:hAnsi="Times New Roman" w:cs="Times New Roman"/>
                <w:sz w:val="28"/>
                <w:szCs w:val="28"/>
              </w:rPr>
              <w:t>свыше 15 лет</w:t>
            </w:r>
          </w:p>
        </w:tc>
        <w:tc>
          <w:tcPr>
            <w:tcW w:w="3084" w:type="dxa"/>
          </w:tcPr>
          <w:p w:rsidR="00CF4931" w:rsidRPr="00EA16DC" w:rsidRDefault="00CF4931" w:rsidP="0007195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A16DC">
              <w:rPr>
                <w:rFonts w:ascii="Times New Roman" w:hAnsi="Times New Roman" w:cs="Times New Roman"/>
                <w:sz w:val="28"/>
                <w:szCs w:val="28"/>
              </w:rPr>
              <w:t>6,5</w:t>
            </w:r>
            <w:r w:rsidR="00557DB2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</w:tbl>
    <w:p w:rsidR="005A1F58" w:rsidRPr="00EA16DC" w:rsidRDefault="005A1F58" w:rsidP="00EA16DC">
      <w:pPr>
        <w:autoSpaceDE w:val="0"/>
        <w:autoSpaceDN w:val="0"/>
        <w:adjustRightInd w:val="0"/>
        <w:spacing w:after="0" w:line="240" w:lineRule="auto"/>
        <w:ind w:left="-426" w:firstLine="568"/>
        <w:jc w:val="both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EC55D1" w:rsidRDefault="0007195A" w:rsidP="00EC55D1">
      <w:pPr>
        <w:autoSpaceDE w:val="0"/>
        <w:autoSpaceDN w:val="0"/>
        <w:adjustRightInd w:val="0"/>
        <w:spacing w:after="0" w:line="240" w:lineRule="auto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EA16DC">
        <w:rPr>
          <w:rFonts w:ascii="Times New Roman" w:hAnsi="Times New Roman" w:cs="Times New Roman"/>
          <w:sz w:val="28"/>
          <w:szCs w:val="28"/>
        </w:rPr>
        <w:lastRenderedPageBreak/>
        <w:t>Установление (изменение) размеров выплат за стаж работы по профилю при изменении стажа</w:t>
      </w:r>
      <w:r w:rsidR="003979F9" w:rsidRPr="00EA16DC">
        <w:rPr>
          <w:rFonts w:ascii="Times New Roman" w:hAnsi="Times New Roman" w:cs="Times New Roman"/>
          <w:sz w:val="28"/>
          <w:szCs w:val="28"/>
        </w:rPr>
        <w:t xml:space="preserve"> </w:t>
      </w:r>
      <w:r w:rsidRPr="00EA16DC">
        <w:rPr>
          <w:rFonts w:ascii="Times New Roman" w:hAnsi="Times New Roman" w:cs="Times New Roman"/>
          <w:sz w:val="28"/>
          <w:szCs w:val="28"/>
        </w:rPr>
        <w:t>работы производится автоматически со дня достижения стажа, дающего право на увеличение</w:t>
      </w:r>
      <w:r w:rsidR="003979F9" w:rsidRPr="00EA16DC">
        <w:rPr>
          <w:rFonts w:ascii="Times New Roman" w:hAnsi="Times New Roman" w:cs="Times New Roman"/>
          <w:sz w:val="28"/>
          <w:szCs w:val="28"/>
        </w:rPr>
        <w:t xml:space="preserve"> </w:t>
      </w:r>
      <w:r w:rsidRPr="00EA16DC">
        <w:rPr>
          <w:rFonts w:ascii="Times New Roman" w:hAnsi="Times New Roman" w:cs="Times New Roman"/>
          <w:sz w:val="28"/>
          <w:szCs w:val="28"/>
        </w:rPr>
        <w:t>размера выплат за стаж работы по профилю, если документы, подтверждающие стаж, находятся в</w:t>
      </w:r>
      <w:r w:rsidR="003979F9" w:rsidRPr="00EA16DC">
        <w:rPr>
          <w:rFonts w:ascii="Times New Roman" w:hAnsi="Times New Roman" w:cs="Times New Roman"/>
          <w:sz w:val="28"/>
          <w:szCs w:val="28"/>
        </w:rPr>
        <w:t xml:space="preserve"> </w:t>
      </w:r>
      <w:r w:rsidRPr="00EA16DC">
        <w:rPr>
          <w:rFonts w:ascii="Times New Roman" w:hAnsi="Times New Roman" w:cs="Times New Roman"/>
          <w:sz w:val="28"/>
          <w:szCs w:val="28"/>
        </w:rPr>
        <w:t>учреждении или со дня предоставления необходимого документа, подтверждающего стаж.</w:t>
      </w:r>
    </w:p>
    <w:p w:rsidR="00EC55D1" w:rsidRDefault="00EC55D1" w:rsidP="00EC55D1">
      <w:pPr>
        <w:autoSpaceDE w:val="0"/>
        <w:autoSpaceDN w:val="0"/>
        <w:adjustRightInd w:val="0"/>
        <w:spacing w:after="0" w:line="240" w:lineRule="auto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07195A" w:rsidRPr="00EC55D1" w:rsidRDefault="00EC55D1" w:rsidP="00EC55D1">
      <w:pPr>
        <w:autoSpaceDE w:val="0"/>
        <w:autoSpaceDN w:val="0"/>
        <w:adjustRightInd w:val="0"/>
        <w:spacing w:after="0" w:line="240" w:lineRule="auto"/>
        <w:ind w:left="-426" w:firstLine="568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  <w:r w:rsidRPr="00EC55D1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="0007195A" w:rsidRPr="00EC55D1">
        <w:rPr>
          <w:rFonts w:ascii="Times New Roman" w:hAnsi="Times New Roman" w:cs="Times New Roman"/>
          <w:b/>
          <w:bCs/>
          <w:sz w:val="28"/>
          <w:szCs w:val="28"/>
        </w:rPr>
        <w:t>. Порядок выплат компенсационного характера работникам</w:t>
      </w:r>
    </w:p>
    <w:p w:rsidR="0007195A" w:rsidRPr="00EA16DC" w:rsidRDefault="0007195A" w:rsidP="00EA16DC">
      <w:pPr>
        <w:autoSpaceDE w:val="0"/>
        <w:autoSpaceDN w:val="0"/>
        <w:adjustRightInd w:val="0"/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EA16DC">
        <w:rPr>
          <w:rFonts w:ascii="Times New Roman" w:hAnsi="Times New Roman" w:cs="Times New Roman"/>
          <w:sz w:val="28"/>
          <w:szCs w:val="28"/>
        </w:rPr>
        <w:t>4.1.</w:t>
      </w:r>
      <w:r w:rsidR="0047762E">
        <w:rPr>
          <w:rFonts w:ascii="Times New Roman" w:hAnsi="Times New Roman" w:cs="Times New Roman"/>
          <w:sz w:val="28"/>
          <w:szCs w:val="28"/>
        </w:rPr>
        <w:t xml:space="preserve"> </w:t>
      </w:r>
      <w:r w:rsidRPr="00EA16DC">
        <w:rPr>
          <w:rFonts w:ascii="Times New Roman" w:hAnsi="Times New Roman" w:cs="Times New Roman"/>
          <w:sz w:val="28"/>
          <w:szCs w:val="28"/>
        </w:rPr>
        <w:t>К выплатам компенсационного характера в учреждениях относятся:</w:t>
      </w:r>
    </w:p>
    <w:p w:rsidR="0007195A" w:rsidRPr="00EA16DC" w:rsidRDefault="0007195A" w:rsidP="0047762E">
      <w:pPr>
        <w:autoSpaceDE w:val="0"/>
        <w:autoSpaceDN w:val="0"/>
        <w:adjustRightInd w:val="0"/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EA16DC">
        <w:rPr>
          <w:rFonts w:ascii="Times New Roman" w:hAnsi="Times New Roman" w:cs="Times New Roman"/>
          <w:sz w:val="28"/>
          <w:szCs w:val="28"/>
        </w:rPr>
        <w:t xml:space="preserve">1) выплаты работникам, занятым на тяжелых работах, </w:t>
      </w:r>
      <w:r w:rsidR="0047762E">
        <w:rPr>
          <w:rFonts w:ascii="Times New Roman" w:hAnsi="Times New Roman" w:cs="Times New Roman"/>
          <w:sz w:val="28"/>
          <w:szCs w:val="28"/>
        </w:rPr>
        <w:t xml:space="preserve">а также связанных </w:t>
      </w:r>
      <w:r w:rsidRPr="00EA16DC">
        <w:rPr>
          <w:rFonts w:ascii="Times New Roman" w:hAnsi="Times New Roman" w:cs="Times New Roman"/>
          <w:sz w:val="28"/>
          <w:szCs w:val="28"/>
        </w:rPr>
        <w:t>с вредными и (или)</w:t>
      </w:r>
      <w:r w:rsidR="0047762E">
        <w:rPr>
          <w:rFonts w:ascii="Times New Roman" w:hAnsi="Times New Roman" w:cs="Times New Roman"/>
          <w:sz w:val="28"/>
          <w:szCs w:val="28"/>
        </w:rPr>
        <w:t xml:space="preserve"> </w:t>
      </w:r>
      <w:r w:rsidRPr="00EA16DC">
        <w:rPr>
          <w:rFonts w:ascii="Times New Roman" w:hAnsi="Times New Roman" w:cs="Times New Roman"/>
          <w:sz w:val="28"/>
          <w:szCs w:val="28"/>
        </w:rPr>
        <w:t>опасными и иными особыми условиями труда;</w:t>
      </w:r>
    </w:p>
    <w:p w:rsidR="0007195A" w:rsidRPr="00EA16DC" w:rsidRDefault="0007195A" w:rsidP="0047762E">
      <w:pPr>
        <w:autoSpaceDE w:val="0"/>
        <w:autoSpaceDN w:val="0"/>
        <w:adjustRightInd w:val="0"/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EA16DC">
        <w:rPr>
          <w:rFonts w:ascii="Times New Roman" w:hAnsi="Times New Roman" w:cs="Times New Roman"/>
          <w:sz w:val="28"/>
          <w:szCs w:val="28"/>
        </w:rPr>
        <w:t>2) выплаты за работу в условиях, отклоняющихся от нормальных (при выполнении работ</w:t>
      </w:r>
      <w:r w:rsidR="0047762E">
        <w:rPr>
          <w:rFonts w:ascii="Times New Roman" w:hAnsi="Times New Roman" w:cs="Times New Roman"/>
          <w:sz w:val="28"/>
          <w:szCs w:val="28"/>
        </w:rPr>
        <w:t xml:space="preserve"> </w:t>
      </w:r>
      <w:r w:rsidRPr="00EA16DC">
        <w:rPr>
          <w:rFonts w:ascii="Times New Roman" w:hAnsi="Times New Roman" w:cs="Times New Roman"/>
          <w:sz w:val="28"/>
          <w:szCs w:val="28"/>
        </w:rPr>
        <w:t>различной квалификации, совмещении профессий (должностей), сверхурочной работе, работе в</w:t>
      </w:r>
      <w:r w:rsidR="003979F9" w:rsidRPr="00EA16DC">
        <w:rPr>
          <w:rFonts w:ascii="Times New Roman" w:hAnsi="Times New Roman" w:cs="Times New Roman"/>
          <w:sz w:val="28"/>
          <w:szCs w:val="28"/>
        </w:rPr>
        <w:t xml:space="preserve"> </w:t>
      </w:r>
      <w:r w:rsidRPr="00EA16DC">
        <w:rPr>
          <w:rFonts w:ascii="Times New Roman" w:hAnsi="Times New Roman" w:cs="Times New Roman"/>
          <w:sz w:val="28"/>
          <w:szCs w:val="28"/>
        </w:rPr>
        <w:t>ночное время и при выполнении работ в других условиях, отклоняющихся от нормальных.</w:t>
      </w:r>
    </w:p>
    <w:p w:rsidR="0007195A" w:rsidRPr="00EA16DC" w:rsidRDefault="0007195A" w:rsidP="0047762E">
      <w:pPr>
        <w:autoSpaceDE w:val="0"/>
        <w:autoSpaceDN w:val="0"/>
        <w:adjustRightInd w:val="0"/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EA16DC">
        <w:rPr>
          <w:rFonts w:ascii="Times New Roman" w:hAnsi="Times New Roman" w:cs="Times New Roman"/>
          <w:sz w:val="28"/>
          <w:szCs w:val="28"/>
        </w:rPr>
        <w:t>4.2.</w:t>
      </w:r>
      <w:r w:rsidR="0047762E">
        <w:rPr>
          <w:rFonts w:ascii="Times New Roman" w:hAnsi="Times New Roman" w:cs="Times New Roman"/>
          <w:sz w:val="28"/>
          <w:szCs w:val="28"/>
        </w:rPr>
        <w:t xml:space="preserve"> </w:t>
      </w:r>
      <w:r w:rsidRPr="00EA16DC">
        <w:rPr>
          <w:rFonts w:ascii="Times New Roman" w:hAnsi="Times New Roman" w:cs="Times New Roman"/>
          <w:sz w:val="28"/>
          <w:szCs w:val="28"/>
        </w:rPr>
        <w:t>Выплаты компенсационного характера, размеры и условия их осуществления</w:t>
      </w:r>
      <w:r w:rsidR="0047762E">
        <w:rPr>
          <w:rFonts w:ascii="Times New Roman" w:hAnsi="Times New Roman" w:cs="Times New Roman"/>
          <w:sz w:val="28"/>
          <w:szCs w:val="28"/>
        </w:rPr>
        <w:t xml:space="preserve"> </w:t>
      </w:r>
      <w:r w:rsidRPr="00EA16DC">
        <w:rPr>
          <w:rFonts w:ascii="Times New Roman" w:hAnsi="Times New Roman" w:cs="Times New Roman"/>
          <w:sz w:val="28"/>
          <w:szCs w:val="28"/>
        </w:rPr>
        <w:t>устанавливаются коллективными договорами, соглашениями, локальными нормативными актами в</w:t>
      </w:r>
      <w:r w:rsidR="003979F9" w:rsidRPr="00EA16DC">
        <w:rPr>
          <w:rFonts w:ascii="Times New Roman" w:hAnsi="Times New Roman" w:cs="Times New Roman"/>
          <w:sz w:val="28"/>
          <w:szCs w:val="28"/>
        </w:rPr>
        <w:t xml:space="preserve"> </w:t>
      </w:r>
      <w:r w:rsidRPr="00EA16DC">
        <w:rPr>
          <w:rFonts w:ascii="Times New Roman" w:hAnsi="Times New Roman" w:cs="Times New Roman"/>
          <w:sz w:val="28"/>
          <w:szCs w:val="28"/>
        </w:rPr>
        <w:t>соответствии с трудовым законодательством и иными нормативными правовыми актами,</w:t>
      </w:r>
      <w:r w:rsidR="003979F9" w:rsidRPr="00EA16DC">
        <w:rPr>
          <w:rFonts w:ascii="Times New Roman" w:hAnsi="Times New Roman" w:cs="Times New Roman"/>
          <w:sz w:val="28"/>
          <w:szCs w:val="28"/>
        </w:rPr>
        <w:t xml:space="preserve"> </w:t>
      </w:r>
      <w:r w:rsidRPr="00EA16DC">
        <w:rPr>
          <w:rFonts w:ascii="Times New Roman" w:hAnsi="Times New Roman" w:cs="Times New Roman"/>
          <w:sz w:val="28"/>
          <w:szCs w:val="28"/>
        </w:rPr>
        <w:t>содержащими нормы трудового права.</w:t>
      </w:r>
    </w:p>
    <w:p w:rsidR="0007195A" w:rsidRPr="00EA16DC" w:rsidRDefault="0007195A" w:rsidP="0047762E">
      <w:pPr>
        <w:autoSpaceDE w:val="0"/>
        <w:autoSpaceDN w:val="0"/>
        <w:adjustRightInd w:val="0"/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EA16DC">
        <w:rPr>
          <w:rFonts w:ascii="Times New Roman" w:hAnsi="Times New Roman" w:cs="Times New Roman"/>
          <w:sz w:val="28"/>
          <w:szCs w:val="28"/>
        </w:rPr>
        <w:t>4.3.</w:t>
      </w:r>
      <w:r w:rsidR="0047762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A16DC">
        <w:rPr>
          <w:rFonts w:ascii="Times New Roman" w:hAnsi="Times New Roman" w:cs="Times New Roman"/>
          <w:sz w:val="28"/>
          <w:szCs w:val="28"/>
        </w:rPr>
        <w:t>Выплаты за работу в условиях, отклоняющихся от нормальных (при выполнении работ</w:t>
      </w:r>
      <w:r w:rsidR="0047762E">
        <w:rPr>
          <w:rFonts w:ascii="Times New Roman" w:hAnsi="Times New Roman" w:cs="Times New Roman"/>
          <w:sz w:val="28"/>
          <w:szCs w:val="28"/>
        </w:rPr>
        <w:t xml:space="preserve"> </w:t>
      </w:r>
      <w:r w:rsidRPr="00EA16DC">
        <w:rPr>
          <w:rFonts w:ascii="Times New Roman" w:hAnsi="Times New Roman" w:cs="Times New Roman"/>
          <w:sz w:val="28"/>
          <w:szCs w:val="28"/>
        </w:rPr>
        <w:t>различной квалификации, совмещении профессий (должностей), сверхурочной работе, работе в</w:t>
      </w:r>
      <w:r w:rsidR="00E847AB" w:rsidRPr="00EA16DC">
        <w:rPr>
          <w:rFonts w:ascii="Times New Roman" w:hAnsi="Times New Roman" w:cs="Times New Roman"/>
          <w:sz w:val="28"/>
          <w:szCs w:val="28"/>
        </w:rPr>
        <w:t xml:space="preserve"> </w:t>
      </w:r>
      <w:r w:rsidRPr="00EA16DC">
        <w:rPr>
          <w:rFonts w:ascii="Times New Roman" w:hAnsi="Times New Roman" w:cs="Times New Roman"/>
          <w:sz w:val="28"/>
          <w:szCs w:val="28"/>
        </w:rPr>
        <w:t>ночное время и при выполнении работ в других условиях, отклоняющихся от нормальных,</w:t>
      </w:r>
      <w:r w:rsidR="00E847AB" w:rsidRPr="00EA16DC">
        <w:rPr>
          <w:rFonts w:ascii="Times New Roman" w:hAnsi="Times New Roman" w:cs="Times New Roman"/>
          <w:sz w:val="28"/>
          <w:szCs w:val="28"/>
        </w:rPr>
        <w:t xml:space="preserve"> </w:t>
      </w:r>
      <w:r w:rsidRPr="00EA16DC">
        <w:rPr>
          <w:rFonts w:ascii="Times New Roman" w:hAnsi="Times New Roman" w:cs="Times New Roman"/>
          <w:sz w:val="28"/>
          <w:szCs w:val="28"/>
        </w:rPr>
        <w:t>устанавливаются в следующих размерах:</w:t>
      </w:r>
      <w:proofErr w:type="gramEnd"/>
    </w:p>
    <w:p w:rsidR="0007195A" w:rsidRPr="00EA16DC" w:rsidRDefault="0007195A" w:rsidP="0047762E">
      <w:pPr>
        <w:autoSpaceDE w:val="0"/>
        <w:autoSpaceDN w:val="0"/>
        <w:adjustRightInd w:val="0"/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EA16DC">
        <w:rPr>
          <w:rFonts w:ascii="Times New Roman" w:hAnsi="Times New Roman" w:cs="Times New Roman"/>
          <w:sz w:val="28"/>
          <w:szCs w:val="28"/>
        </w:rPr>
        <w:t>1) каждый час работы в ночное время оплачивается в повышенном размере по сравнению</w:t>
      </w:r>
      <w:r w:rsidR="0047762E">
        <w:rPr>
          <w:rFonts w:ascii="Times New Roman" w:hAnsi="Times New Roman" w:cs="Times New Roman"/>
          <w:sz w:val="28"/>
          <w:szCs w:val="28"/>
        </w:rPr>
        <w:t xml:space="preserve"> </w:t>
      </w:r>
      <w:r w:rsidRPr="00EA16DC">
        <w:rPr>
          <w:rFonts w:ascii="Times New Roman" w:hAnsi="Times New Roman" w:cs="Times New Roman"/>
          <w:sz w:val="28"/>
          <w:szCs w:val="28"/>
        </w:rPr>
        <w:t>с работой в нормальных условиях, но не ниже размеров, установленных законами и иными</w:t>
      </w:r>
      <w:r w:rsidR="00E847AB" w:rsidRPr="00EA16DC">
        <w:rPr>
          <w:rFonts w:ascii="Times New Roman" w:hAnsi="Times New Roman" w:cs="Times New Roman"/>
          <w:sz w:val="28"/>
          <w:szCs w:val="28"/>
        </w:rPr>
        <w:t xml:space="preserve"> </w:t>
      </w:r>
      <w:r w:rsidRPr="00EA16DC">
        <w:rPr>
          <w:rFonts w:ascii="Times New Roman" w:hAnsi="Times New Roman" w:cs="Times New Roman"/>
          <w:sz w:val="28"/>
          <w:szCs w:val="28"/>
        </w:rPr>
        <w:t>нормативными правовыми актами.</w:t>
      </w:r>
    </w:p>
    <w:p w:rsidR="0007195A" w:rsidRPr="00EA16DC" w:rsidRDefault="0007195A" w:rsidP="0047762E">
      <w:pPr>
        <w:autoSpaceDE w:val="0"/>
        <w:autoSpaceDN w:val="0"/>
        <w:adjustRightInd w:val="0"/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A16DC">
        <w:rPr>
          <w:rFonts w:ascii="Times New Roman" w:hAnsi="Times New Roman" w:cs="Times New Roman"/>
          <w:sz w:val="28"/>
          <w:szCs w:val="28"/>
        </w:rPr>
        <w:t>2) в случае привлечения работника к работе в установленный ему графиком выходной</w:t>
      </w:r>
      <w:r w:rsidR="0047762E">
        <w:rPr>
          <w:rFonts w:ascii="Times New Roman" w:hAnsi="Times New Roman" w:cs="Times New Roman"/>
          <w:sz w:val="28"/>
          <w:szCs w:val="28"/>
        </w:rPr>
        <w:t xml:space="preserve"> </w:t>
      </w:r>
      <w:r w:rsidRPr="00EA16DC">
        <w:rPr>
          <w:rFonts w:ascii="Times New Roman" w:hAnsi="Times New Roman" w:cs="Times New Roman"/>
          <w:sz w:val="28"/>
          <w:szCs w:val="28"/>
        </w:rPr>
        <w:t>день или нерабочий праздничный день работа оплачивается не менее чем в двойном размере:</w:t>
      </w:r>
      <w:r w:rsidR="0047762E">
        <w:rPr>
          <w:rFonts w:ascii="Times New Roman" w:hAnsi="Times New Roman" w:cs="Times New Roman"/>
          <w:sz w:val="28"/>
          <w:szCs w:val="28"/>
        </w:rPr>
        <w:t xml:space="preserve"> </w:t>
      </w:r>
      <w:r w:rsidRPr="00EA16DC">
        <w:rPr>
          <w:rFonts w:ascii="Times New Roman" w:hAnsi="Times New Roman" w:cs="Times New Roman"/>
          <w:sz w:val="28"/>
          <w:szCs w:val="28"/>
        </w:rPr>
        <w:t>работникам, получающим должностной оклад, в размере не менее одинарной дневной или</w:t>
      </w:r>
      <w:r w:rsidR="00EA16DC">
        <w:rPr>
          <w:rFonts w:ascii="Times New Roman" w:hAnsi="Times New Roman" w:cs="Times New Roman"/>
          <w:sz w:val="28"/>
          <w:szCs w:val="28"/>
        </w:rPr>
        <w:t xml:space="preserve"> </w:t>
      </w:r>
      <w:r w:rsidRPr="00EA16DC">
        <w:rPr>
          <w:rFonts w:ascii="Times New Roman" w:hAnsi="Times New Roman" w:cs="Times New Roman"/>
          <w:sz w:val="28"/>
          <w:szCs w:val="28"/>
        </w:rPr>
        <w:t>часовой базовой ставки сверх оклада, если работа в выходной и нерабочий праздничный день</w:t>
      </w:r>
      <w:r w:rsidR="00E847AB" w:rsidRPr="00EA16DC">
        <w:rPr>
          <w:rFonts w:ascii="Times New Roman" w:hAnsi="Times New Roman" w:cs="Times New Roman"/>
          <w:sz w:val="28"/>
          <w:szCs w:val="28"/>
        </w:rPr>
        <w:t xml:space="preserve"> </w:t>
      </w:r>
      <w:r w:rsidRPr="00EA16DC">
        <w:rPr>
          <w:rFonts w:ascii="Times New Roman" w:hAnsi="Times New Roman" w:cs="Times New Roman"/>
          <w:sz w:val="28"/>
          <w:szCs w:val="28"/>
        </w:rPr>
        <w:t>производилась в пределах месячной нормы рабочего времени, и в размере не</w:t>
      </w:r>
      <w:proofErr w:type="gramEnd"/>
      <w:r w:rsidRPr="00EA16D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A16DC">
        <w:rPr>
          <w:rFonts w:ascii="Times New Roman" w:hAnsi="Times New Roman" w:cs="Times New Roman"/>
          <w:sz w:val="28"/>
          <w:szCs w:val="28"/>
        </w:rPr>
        <w:t>менее двойной</w:t>
      </w:r>
      <w:proofErr w:type="gramEnd"/>
      <w:r w:rsidRPr="00EA16DC">
        <w:rPr>
          <w:rFonts w:ascii="Times New Roman" w:hAnsi="Times New Roman" w:cs="Times New Roman"/>
          <w:sz w:val="28"/>
          <w:szCs w:val="28"/>
        </w:rPr>
        <w:t xml:space="preserve"> часовой</w:t>
      </w:r>
      <w:r w:rsidR="00E847AB" w:rsidRPr="00EA16DC">
        <w:rPr>
          <w:rFonts w:ascii="Times New Roman" w:hAnsi="Times New Roman" w:cs="Times New Roman"/>
          <w:sz w:val="28"/>
          <w:szCs w:val="28"/>
        </w:rPr>
        <w:t xml:space="preserve"> </w:t>
      </w:r>
      <w:r w:rsidRPr="00EA16DC">
        <w:rPr>
          <w:rFonts w:ascii="Times New Roman" w:hAnsi="Times New Roman" w:cs="Times New Roman"/>
          <w:sz w:val="28"/>
          <w:szCs w:val="28"/>
        </w:rPr>
        <w:t>или дневной ставки сверх базового оклада, если работа производилась сверх месячной нормы.</w:t>
      </w:r>
    </w:p>
    <w:p w:rsidR="0007195A" w:rsidRPr="00EA16DC" w:rsidRDefault="0007195A" w:rsidP="00EA16DC">
      <w:pPr>
        <w:autoSpaceDE w:val="0"/>
        <w:autoSpaceDN w:val="0"/>
        <w:adjustRightInd w:val="0"/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EA16DC">
        <w:rPr>
          <w:rFonts w:ascii="Times New Roman" w:hAnsi="Times New Roman" w:cs="Times New Roman"/>
          <w:sz w:val="28"/>
          <w:szCs w:val="28"/>
        </w:rPr>
        <w:t>4.4.</w:t>
      </w:r>
      <w:r w:rsidR="00EA16DC">
        <w:rPr>
          <w:rFonts w:ascii="Times New Roman" w:hAnsi="Times New Roman" w:cs="Times New Roman"/>
          <w:sz w:val="28"/>
          <w:szCs w:val="28"/>
        </w:rPr>
        <w:t xml:space="preserve"> </w:t>
      </w:r>
      <w:r w:rsidRPr="00EA16DC">
        <w:rPr>
          <w:rFonts w:ascii="Times New Roman" w:hAnsi="Times New Roman" w:cs="Times New Roman"/>
          <w:sz w:val="28"/>
          <w:szCs w:val="28"/>
        </w:rPr>
        <w:t>По желанию работника, работавшего в выходной день или нерабочий праздничный день,</w:t>
      </w:r>
      <w:r w:rsidR="00E847AB" w:rsidRPr="00EA16DC">
        <w:rPr>
          <w:rFonts w:ascii="Times New Roman" w:hAnsi="Times New Roman" w:cs="Times New Roman"/>
          <w:sz w:val="28"/>
          <w:szCs w:val="28"/>
        </w:rPr>
        <w:t xml:space="preserve"> </w:t>
      </w:r>
      <w:r w:rsidRPr="00EA16DC">
        <w:rPr>
          <w:rFonts w:ascii="Times New Roman" w:hAnsi="Times New Roman" w:cs="Times New Roman"/>
          <w:sz w:val="28"/>
          <w:szCs w:val="28"/>
        </w:rPr>
        <w:t>ему может быть предоставлен другой день отдыха. В этом случае работа в нерабочий праздничный</w:t>
      </w:r>
      <w:r w:rsidR="00E847AB" w:rsidRPr="00EA16DC">
        <w:rPr>
          <w:rFonts w:ascii="Times New Roman" w:hAnsi="Times New Roman" w:cs="Times New Roman"/>
          <w:sz w:val="28"/>
          <w:szCs w:val="28"/>
        </w:rPr>
        <w:t xml:space="preserve"> </w:t>
      </w:r>
      <w:r w:rsidRPr="00EA16DC">
        <w:rPr>
          <w:rFonts w:ascii="Times New Roman" w:hAnsi="Times New Roman" w:cs="Times New Roman"/>
          <w:sz w:val="28"/>
          <w:szCs w:val="28"/>
        </w:rPr>
        <w:t>день оплачивается в одинарном размере, а день отдыха оплате не подлежит.</w:t>
      </w:r>
    </w:p>
    <w:p w:rsidR="0007195A" w:rsidRPr="00EA16DC" w:rsidRDefault="0007195A" w:rsidP="00EA16DC">
      <w:pPr>
        <w:autoSpaceDE w:val="0"/>
        <w:autoSpaceDN w:val="0"/>
        <w:adjustRightInd w:val="0"/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EA16DC">
        <w:rPr>
          <w:rFonts w:ascii="Times New Roman" w:hAnsi="Times New Roman" w:cs="Times New Roman"/>
          <w:sz w:val="28"/>
          <w:szCs w:val="28"/>
        </w:rPr>
        <w:lastRenderedPageBreak/>
        <w:t>4.5.</w:t>
      </w:r>
      <w:r w:rsidR="00C569FA">
        <w:rPr>
          <w:rFonts w:ascii="Times New Roman" w:hAnsi="Times New Roman" w:cs="Times New Roman"/>
          <w:sz w:val="28"/>
          <w:szCs w:val="28"/>
        </w:rPr>
        <w:t xml:space="preserve"> </w:t>
      </w:r>
      <w:r w:rsidRPr="00EA16DC">
        <w:rPr>
          <w:rFonts w:ascii="Times New Roman" w:hAnsi="Times New Roman" w:cs="Times New Roman"/>
          <w:sz w:val="28"/>
          <w:szCs w:val="28"/>
        </w:rPr>
        <w:t>Выплаты компенсационного характера работникам, занятым на тяжелых работах, работах с</w:t>
      </w:r>
      <w:r w:rsidR="00E847AB" w:rsidRPr="00EA16DC">
        <w:rPr>
          <w:rFonts w:ascii="Times New Roman" w:hAnsi="Times New Roman" w:cs="Times New Roman"/>
          <w:sz w:val="28"/>
          <w:szCs w:val="28"/>
        </w:rPr>
        <w:t xml:space="preserve"> </w:t>
      </w:r>
      <w:r w:rsidRPr="00EA16DC">
        <w:rPr>
          <w:rFonts w:ascii="Times New Roman" w:hAnsi="Times New Roman" w:cs="Times New Roman"/>
          <w:sz w:val="28"/>
          <w:szCs w:val="28"/>
        </w:rPr>
        <w:t>вредными и (или) опасными и иными особыми условиями труда, устанавливаются на основании</w:t>
      </w:r>
      <w:r w:rsidR="00E847AB" w:rsidRPr="00EA16DC">
        <w:rPr>
          <w:rFonts w:ascii="Times New Roman" w:hAnsi="Times New Roman" w:cs="Times New Roman"/>
          <w:sz w:val="28"/>
          <w:szCs w:val="28"/>
        </w:rPr>
        <w:t xml:space="preserve"> </w:t>
      </w:r>
      <w:r w:rsidRPr="00EA16DC">
        <w:rPr>
          <w:rFonts w:ascii="Times New Roman" w:hAnsi="Times New Roman" w:cs="Times New Roman"/>
          <w:sz w:val="28"/>
          <w:szCs w:val="28"/>
        </w:rPr>
        <w:t>аттестации рабочих мест.</w:t>
      </w:r>
    </w:p>
    <w:p w:rsidR="0047762E" w:rsidRDefault="0047762E" w:rsidP="00EA16DC">
      <w:pPr>
        <w:autoSpaceDE w:val="0"/>
        <w:autoSpaceDN w:val="0"/>
        <w:adjustRightInd w:val="0"/>
        <w:spacing w:after="0"/>
        <w:ind w:left="-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7195A" w:rsidRPr="00EA16DC" w:rsidRDefault="0007195A" w:rsidP="00EA16DC">
      <w:pPr>
        <w:autoSpaceDE w:val="0"/>
        <w:autoSpaceDN w:val="0"/>
        <w:adjustRightInd w:val="0"/>
        <w:spacing w:after="0"/>
        <w:ind w:left="-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A16DC">
        <w:rPr>
          <w:rFonts w:ascii="Times New Roman" w:hAnsi="Times New Roman" w:cs="Times New Roman"/>
          <w:b/>
          <w:bCs/>
          <w:sz w:val="28"/>
          <w:szCs w:val="28"/>
        </w:rPr>
        <w:t>5. Порядок оказания материальной помощи работникам</w:t>
      </w:r>
    </w:p>
    <w:p w:rsidR="0007195A" w:rsidRPr="00EA16DC" w:rsidRDefault="0007195A" w:rsidP="00B772F0">
      <w:pPr>
        <w:autoSpaceDE w:val="0"/>
        <w:autoSpaceDN w:val="0"/>
        <w:adjustRightInd w:val="0"/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EA16DC">
        <w:rPr>
          <w:rFonts w:ascii="Times New Roman" w:hAnsi="Times New Roman" w:cs="Times New Roman"/>
          <w:sz w:val="28"/>
          <w:szCs w:val="28"/>
        </w:rPr>
        <w:t>5.1.</w:t>
      </w:r>
      <w:r w:rsidR="00EA16DC">
        <w:rPr>
          <w:rFonts w:ascii="Times New Roman" w:hAnsi="Times New Roman" w:cs="Times New Roman"/>
          <w:sz w:val="28"/>
          <w:szCs w:val="28"/>
        </w:rPr>
        <w:t xml:space="preserve"> </w:t>
      </w:r>
      <w:r w:rsidRPr="00EA16DC">
        <w:rPr>
          <w:rFonts w:ascii="Times New Roman" w:hAnsi="Times New Roman" w:cs="Times New Roman"/>
          <w:sz w:val="28"/>
          <w:szCs w:val="28"/>
        </w:rPr>
        <w:t xml:space="preserve">Материальная помощь является единовременной выплатой и может </w:t>
      </w:r>
    </w:p>
    <w:p w:rsidR="0007195A" w:rsidRPr="00EA16DC" w:rsidRDefault="00B772F0" w:rsidP="00EA16DC">
      <w:pPr>
        <w:tabs>
          <w:tab w:val="left" w:pos="5889"/>
        </w:tabs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1DF66B8F" wp14:editId="11891D47">
            <wp:simplePos x="0" y="0"/>
            <wp:positionH relativeFrom="column">
              <wp:posOffset>-443865</wp:posOffset>
            </wp:positionH>
            <wp:positionV relativeFrom="paragraph">
              <wp:posOffset>236855</wp:posOffset>
            </wp:positionV>
            <wp:extent cx="6318885" cy="7764145"/>
            <wp:effectExtent l="0" t="0" r="0" b="0"/>
            <wp:wrapTight wrapText="bothSides">
              <wp:wrapPolygon edited="0">
                <wp:start x="21600" y="21600"/>
                <wp:lineTo x="21600" y="30"/>
                <wp:lineTo x="46" y="30"/>
                <wp:lineTo x="46" y="21600"/>
                <wp:lineTo x="21600" y="21600"/>
              </wp:wrapPolygon>
            </wp:wrapTight>
            <wp:docPr id="2" name="Рисунок 2" descr="C:\Users\ДШИ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ШИ\Desktop\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318885" cy="7764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EA16DC">
        <w:rPr>
          <w:rFonts w:ascii="Times New Roman" w:hAnsi="Times New Roman" w:cs="Times New Roman"/>
          <w:sz w:val="28"/>
          <w:szCs w:val="28"/>
        </w:rPr>
        <w:tab/>
      </w:r>
    </w:p>
    <w:sectPr w:rsidR="0007195A" w:rsidRPr="00EA16DC" w:rsidSect="002A297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15189"/>
    <w:rsid w:val="0000393A"/>
    <w:rsid w:val="000226E0"/>
    <w:rsid w:val="0007195A"/>
    <w:rsid w:val="000A7D55"/>
    <w:rsid w:val="000C78BA"/>
    <w:rsid w:val="000E53A8"/>
    <w:rsid w:val="0010477C"/>
    <w:rsid w:val="00175313"/>
    <w:rsid w:val="001C1D40"/>
    <w:rsid w:val="001D1594"/>
    <w:rsid w:val="00210CB0"/>
    <w:rsid w:val="00231685"/>
    <w:rsid w:val="00243408"/>
    <w:rsid w:val="00254324"/>
    <w:rsid w:val="002A297A"/>
    <w:rsid w:val="00316A00"/>
    <w:rsid w:val="003979F9"/>
    <w:rsid w:val="00443E5D"/>
    <w:rsid w:val="004634B7"/>
    <w:rsid w:val="0047762E"/>
    <w:rsid w:val="004C0634"/>
    <w:rsid w:val="00546E1D"/>
    <w:rsid w:val="00557DB2"/>
    <w:rsid w:val="005641F4"/>
    <w:rsid w:val="00572E68"/>
    <w:rsid w:val="005A1F58"/>
    <w:rsid w:val="00615189"/>
    <w:rsid w:val="006178D7"/>
    <w:rsid w:val="00617DBE"/>
    <w:rsid w:val="00620500"/>
    <w:rsid w:val="00686688"/>
    <w:rsid w:val="00703554"/>
    <w:rsid w:val="0073031B"/>
    <w:rsid w:val="007C5379"/>
    <w:rsid w:val="00851946"/>
    <w:rsid w:val="008B67B9"/>
    <w:rsid w:val="008F3D00"/>
    <w:rsid w:val="00A84090"/>
    <w:rsid w:val="00B772F0"/>
    <w:rsid w:val="00BD4A1D"/>
    <w:rsid w:val="00BF355D"/>
    <w:rsid w:val="00C569FA"/>
    <w:rsid w:val="00C9078C"/>
    <w:rsid w:val="00CD169F"/>
    <w:rsid w:val="00CF354F"/>
    <w:rsid w:val="00CF4931"/>
    <w:rsid w:val="00D32039"/>
    <w:rsid w:val="00E167FE"/>
    <w:rsid w:val="00E74911"/>
    <w:rsid w:val="00E847AB"/>
    <w:rsid w:val="00E917FA"/>
    <w:rsid w:val="00EA16DC"/>
    <w:rsid w:val="00EC55D1"/>
    <w:rsid w:val="00ED2690"/>
    <w:rsid w:val="00EE3D61"/>
    <w:rsid w:val="00F76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9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51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518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E917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Title">
    <w:name w:val="ConsTitle"/>
    <w:rsid w:val="002A297A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6</Pages>
  <Words>1248</Words>
  <Characters>7114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ДШИ</cp:lastModifiedBy>
  <cp:revision>50</cp:revision>
  <cp:lastPrinted>2017-02-23T13:09:00Z</cp:lastPrinted>
  <dcterms:created xsi:type="dcterms:W3CDTF">2017-02-19T13:32:00Z</dcterms:created>
  <dcterms:modified xsi:type="dcterms:W3CDTF">2020-01-30T07:43:00Z</dcterms:modified>
</cp:coreProperties>
</file>